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08EB3" w14:textId="77777777" w:rsidR="00C35746" w:rsidRDefault="00000000">
      <w:pPr>
        <w:tabs>
          <w:tab w:val="center" w:pos="1678"/>
          <w:tab w:val="center" w:pos="4690"/>
        </w:tabs>
        <w:spacing w:after="0" w:line="259" w:lineRule="auto"/>
        <w:ind w:left="0" w:firstLine="0"/>
      </w:pPr>
      <w:r>
        <w:rPr>
          <w:sz w:val="22"/>
        </w:rPr>
        <w:tab/>
      </w:r>
      <w:r>
        <w:rPr>
          <w:b/>
          <w:sz w:val="28"/>
        </w:rPr>
        <w:t xml:space="preserve"> </w:t>
      </w:r>
      <w:r>
        <w:rPr>
          <w:b/>
          <w:sz w:val="28"/>
        </w:rPr>
        <w:tab/>
      </w:r>
      <w:r>
        <w:rPr>
          <w:noProof/>
        </w:rPr>
        <w:drawing>
          <wp:inline distT="0" distB="0" distL="0" distR="0" wp14:anchorId="3C3AF6C1" wp14:editId="3D1911D2">
            <wp:extent cx="1466850" cy="43815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7"/>
                    <a:stretch>
                      <a:fillRect/>
                    </a:stretch>
                  </pic:blipFill>
                  <pic:spPr>
                    <a:xfrm>
                      <a:off x="0" y="0"/>
                      <a:ext cx="1466850" cy="438150"/>
                    </a:xfrm>
                    <a:prstGeom prst="rect">
                      <a:avLst/>
                    </a:prstGeom>
                  </pic:spPr>
                </pic:pic>
              </a:graphicData>
            </a:graphic>
          </wp:inline>
        </w:drawing>
      </w:r>
    </w:p>
    <w:p w14:paraId="3C7F62F0" w14:textId="77777777" w:rsidR="00C35746" w:rsidRDefault="00000000">
      <w:pPr>
        <w:spacing w:after="59" w:line="259" w:lineRule="auto"/>
        <w:ind w:left="0" w:right="844" w:firstLine="0"/>
        <w:jc w:val="center"/>
      </w:pPr>
      <w:r>
        <w:rPr>
          <w:b/>
        </w:rPr>
        <w:t xml:space="preserve">Out of School Hours Care Program </w:t>
      </w:r>
    </w:p>
    <w:p w14:paraId="7E03675A" w14:textId="77777777" w:rsidR="00C35746" w:rsidRDefault="00000000">
      <w:pPr>
        <w:spacing w:after="0" w:line="259" w:lineRule="auto"/>
        <w:ind w:left="25"/>
        <w:jc w:val="center"/>
      </w:pPr>
      <w:r>
        <w:rPr>
          <w:rFonts w:ascii="Harrington" w:eastAsia="Harrington" w:hAnsi="Harrington" w:cs="Harrington"/>
          <w:sz w:val="16"/>
        </w:rPr>
        <w:t xml:space="preserve">312 Childs Road, MILL PARK </w:t>
      </w:r>
    </w:p>
    <w:p w14:paraId="63A0E38D" w14:textId="77777777" w:rsidR="00C35746" w:rsidRDefault="00000000">
      <w:pPr>
        <w:spacing w:after="0" w:line="259" w:lineRule="auto"/>
        <w:ind w:left="25" w:right="3"/>
        <w:jc w:val="center"/>
      </w:pPr>
      <w:r>
        <w:rPr>
          <w:rFonts w:ascii="Harrington" w:eastAsia="Harrington" w:hAnsi="Harrington" w:cs="Harrington"/>
          <w:sz w:val="16"/>
        </w:rPr>
        <w:t xml:space="preserve">Phone: (03) 9407 3170 </w:t>
      </w:r>
    </w:p>
    <w:p w14:paraId="2E467BCE" w14:textId="77777777" w:rsidR="00C35746" w:rsidRDefault="00000000">
      <w:pPr>
        <w:spacing w:after="25" w:line="259" w:lineRule="auto"/>
        <w:ind w:left="25"/>
        <w:jc w:val="center"/>
      </w:pPr>
      <w:r>
        <w:rPr>
          <w:rFonts w:ascii="Harrington" w:eastAsia="Harrington" w:hAnsi="Harrington" w:cs="Harrington"/>
          <w:sz w:val="16"/>
        </w:rPr>
        <w:t xml:space="preserve">ABN No. 77 054 042 361 </w:t>
      </w:r>
    </w:p>
    <w:p w14:paraId="610850AC" w14:textId="77777777" w:rsidR="00C35746" w:rsidRDefault="00000000">
      <w:pPr>
        <w:spacing w:after="328" w:line="259" w:lineRule="auto"/>
        <w:ind w:left="0" w:right="792" w:firstLine="0"/>
        <w:jc w:val="center"/>
      </w:pPr>
      <w:r>
        <w:rPr>
          <w:b/>
        </w:rPr>
        <w:t xml:space="preserve"> </w:t>
      </w:r>
    </w:p>
    <w:p w14:paraId="170BB13A" w14:textId="77777777" w:rsidR="00C35746" w:rsidRDefault="00000000">
      <w:pPr>
        <w:pStyle w:val="Heading1"/>
      </w:pPr>
      <w:r>
        <w:t xml:space="preserve">GOVERNANCE AND MANAGEMENT OF THE SERVICE  </w:t>
      </w:r>
    </w:p>
    <w:p w14:paraId="369AB046" w14:textId="77777777" w:rsidR="00C35746" w:rsidRDefault="00000000">
      <w:pPr>
        <w:spacing w:after="42" w:line="259" w:lineRule="auto"/>
        <w:ind w:left="0" w:firstLine="0"/>
      </w:pPr>
      <w:r>
        <w:rPr>
          <w:b/>
          <w:color w:val="00ABBE"/>
        </w:rPr>
        <w:t xml:space="preserve">QUALITY AREA </w:t>
      </w:r>
      <w:proofErr w:type="gramStart"/>
      <w:r>
        <w:rPr>
          <w:b/>
          <w:color w:val="00ABBE"/>
        </w:rPr>
        <w:t>7  VERSION</w:t>
      </w:r>
      <w:proofErr w:type="gramEnd"/>
      <w:r>
        <w:rPr>
          <w:b/>
          <w:color w:val="00ABBE"/>
        </w:rPr>
        <w:t xml:space="preserve"> 1.0  </w:t>
      </w:r>
    </w:p>
    <w:p w14:paraId="67693BBA" w14:textId="77777777" w:rsidR="00C35746" w:rsidRDefault="00000000">
      <w:pPr>
        <w:spacing w:after="0" w:line="259" w:lineRule="auto"/>
        <w:ind w:left="0" w:right="792" w:firstLine="0"/>
        <w:jc w:val="center"/>
      </w:pPr>
      <w:r>
        <w:rPr>
          <w:b/>
        </w:rPr>
        <w:t xml:space="preserve"> </w:t>
      </w:r>
    </w:p>
    <w:p w14:paraId="4B2547A7" w14:textId="77777777" w:rsidR="00C35746" w:rsidRDefault="00000000">
      <w:pPr>
        <w:spacing w:after="42" w:line="259" w:lineRule="auto"/>
        <w:ind w:left="-248" w:right="-89" w:firstLine="0"/>
      </w:pPr>
      <w:r>
        <w:rPr>
          <w:noProof/>
          <w:sz w:val="22"/>
        </w:rPr>
        <mc:AlternateContent>
          <mc:Choice Requires="wpg">
            <w:drawing>
              <wp:inline distT="0" distB="0" distL="0" distR="0" wp14:anchorId="05CD789D" wp14:editId="3698D1EA">
                <wp:extent cx="6687185" cy="1905188"/>
                <wp:effectExtent l="0" t="0" r="0" b="0"/>
                <wp:docPr id="21817" name="Group 21817"/>
                <wp:cNvGraphicFramePr/>
                <a:graphic xmlns:a="http://schemas.openxmlformats.org/drawingml/2006/main">
                  <a:graphicData uri="http://schemas.microsoft.com/office/word/2010/wordprocessingGroup">
                    <wpg:wgp>
                      <wpg:cNvGrpSpPr/>
                      <wpg:grpSpPr>
                        <a:xfrm>
                          <a:off x="0" y="0"/>
                          <a:ext cx="6687185" cy="1905188"/>
                          <a:chOff x="0" y="0"/>
                          <a:chExt cx="6687185" cy="1905188"/>
                        </a:xfrm>
                      </wpg:grpSpPr>
                      <wps:wsp>
                        <wps:cNvPr id="37" name="Rectangle 37"/>
                        <wps:cNvSpPr/>
                        <wps:spPr>
                          <a:xfrm>
                            <a:off x="3440811" y="27941"/>
                            <a:ext cx="38021" cy="171355"/>
                          </a:xfrm>
                          <a:prstGeom prst="rect">
                            <a:avLst/>
                          </a:prstGeom>
                          <a:ln>
                            <a:noFill/>
                          </a:ln>
                        </wps:spPr>
                        <wps:txbx>
                          <w:txbxContent>
                            <w:p w14:paraId="62B7EDB8" w14:textId="77777777" w:rsidR="00C35746"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38" name="Rectangle 38"/>
                        <wps:cNvSpPr/>
                        <wps:spPr>
                          <a:xfrm>
                            <a:off x="968502" y="261493"/>
                            <a:ext cx="792323" cy="206453"/>
                          </a:xfrm>
                          <a:prstGeom prst="rect">
                            <a:avLst/>
                          </a:prstGeom>
                          <a:ln>
                            <a:noFill/>
                          </a:ln>
                        </wps:spPr>
                        <wps:txbx>
                          <w:txbxContent>
                            <w:p w14:paraId="1CE386D6" w14:textId="77777777" w:rsidR="00C35746" w:rsidRDefault="00000000">
                              <w:pPr>
                                <w:spacing w:after="160" w:line="259" w:lineRule="auto"/>
                                <w:ind w:left="0" w:firstLine="0"/>
                              </w:pPr>
                              <w:r>
                                <w:rPr>
                                  <w:b/>
                                  <w:color w:val="EE4158"/>
                                  <w:sz w:val="24"/>
                                </w:rPr>
                                <w:t>PURPOSE</w:t>
                              </w:r>
                            </w:p>
                          </w:txbxContent>
                        </wps:txbx>
                        <wps:bodyPr horzOverflow="overflow" vert="horz" lIns="0" tIns="0" rIns="0" bIns="0" rtlCol="0">
                          <a:noAutofit/>
                        </wps:bodyPr>
                      </wps:wsp>
                      <wps:wsp>
                        <wps:cNvPr id="39" name="Rectangle 39"/>
                        <wps:cNvSpPr/>
                        <wps:spPr>
                          <a:xfrm>
                            <a:off x="1565910" y="261493"/>
                            <a:ext cx="45808" cy="206453"/>
                          </a:xfrm>
                          <a:prstGeom prst="rect">
                            <a:avLst/>
                          </a:prstGeom>
                          <a:ln>
                            <a:noFill/>
                          </a:ln>
                        </wps:spPr>
                        <wps:txbx>
                          <w:txbxContent>
                            <w:p w14:paraId="45BDF3C3" w14:textId="77777777" w:rsidR="00C35746" w:rsidRDefault="00000000">
                              <w:pPr>
                                <w:spacing w:after="160" w:line="259" w:lineRule="auto"/>
                                <w:ind w:left="0" w:firstLine="0"/>
                              </w:pPr>
                              <w:r>
                                <w:rPr>
                                  <w:b/>
                                  <w:color w:val="EE4158"/>
                                  <w:sz w:val="24"/>
                                </w:rPr>
                                <w:t xml:space="preserve"> </w:t>
                              </w:r>
                            </w:p>
                          </w:txbxContent>
                        </wps:txbx>
                        <wps:bodyPr horzOverflow="overflow" vert="horz" lIns="0" tIns="0" rIns="0" bIns="0" rtlCol="0">
                          <a:noAutofit/>
                        </wps:bodyPr>
                      </wps:wsp>
                      <wps:wsp>
                        <wps:cNvPr id="40" name="Rectangle 40"/>
                        <wps:cNvSpPr/>
                        <wps:spPr>
                          <a:xfrm>
                            <a:off x="968502" y="444373"/>
                            <a:ext cx="2785288" cy="171355"/>
                          </a:xfrm>
                          <a:prstGeom prst="rect">
                            <a:avLst/>
                          </a:prstGeom>
                          <a:ln>
                            <a:noFill/>
                          </a:ln>
                        </wps:spPr>
                        <wps:txbx>
                          <w:txbxContent>
                            <w:p w14:paraId="020B2C61" w14:textId="77777777" w:rsidR="00C35746" w:rsidRDefault="00000000">
                              <w:pPr>
                                <w:spacing w:after="160" w:line="259" w:lineRule="auto"/>
                                <w:ind w:left="0" w:firstLine="0"/>
                              </w:pPr>
                              <w:r>
                                <w:t xml:space="preserve">This policy outlines the duties, roles and </w:t>
                              </w:r>
                            </w:p>
                          </w:txbxContent>
                        </wps:txbx>
                        <wps:bodyPr horzOverflow="overflow" vert="horz" lIns="0" tIns="0" rIns="0" bIns="0" rtlCol="0">
                          <a:noAutofit/>
                        </wps:bodyPr>
                      </wps:wsp>
                      <wps:wsp>
                        <wps:cNvPr id="41" name="Rectangle 41"/>
                        <wps:cNvSpPr/>
                        <wps:spPr>
                          <a:xfrm>
                            <a:off x="3065907" y="444373"/>
                            <a:ext cx="3419868" cy="171355"/>
                          </a:xfrm>
                          <a:prstGeom prst="rect">
                            <a:avLst/>
                          </a:prstGeom>
                          <a:ln>
                            <a:noFill/>
                          </a:ln>
                        </wps:spPr>
                        <wps:txbx>
                          <w:txbxContent>
                            <w:p w14:paraId="2F391F02" w14:textId="77777777" w:rsidR="00C35746" w:rsidRDefault="00000000">
                              <w:pPr>
                                <w:spacing w:after="160" w:line="259" w:lineRule="auto"/>
                                <w:ind w:left="0" w:firstLine="0"/>
                              </w:pPr>
                              <w:r>
                                <w:t>responsibilities of the Committee of Management</w:t>
                              </w:r>
                            </w:p>
                          </w:txbxContent>
                        </wps:txbx>
                        <wps:bodyPr horzOverflow="overflow" vert="horz" lIns="0" tIns="0" rIns="0" bIns="0" rtlCol="0">
                          <a:noAutofit/>
                        </wps:bodyPr>
                      </wps:wsp>
                      <wps:wsp>
                        <wps:cNvPr id="42" name="Rectangle 42"/>
                        <wps:cNvSpPr/>
                        <wps:spPr>
                          <a:xfrm>
                            <a:off x="5640578" y="444373"/>
                            <a:ext cx="758905" cy="171355"/>
                          </a:xfrm>
                          <a:prstGeom prst="rect">
                            <a:avLst/>
                          </a:prstGeom>
                          <a:ln>
                            <a:noFill/>
                          </a:ln>
                        </wps:spPr>
                        <wps:txbx>
                          <w:txbxContent>
                            <w:p w14:paraId="3F9AADC3" w14:textId="77777777" w:rsidR="00C35746" w:rsidRDefault="00000000">
                              <w:pPr>
                                <w:spacing w:after="160" w:line="259" w:lineRule="auto"/>
                                <w:ind w:left="0" w:firstLine="0"/>
                              </w:pPr>
                              <w:r>
                                <w:t>/</w:t>
                              </w:r>
                              <w:proofErr w:type="gramStart"/>
                              <w:r>
                                <w:t>approved</w:t>
                              </w:r>
                              <w:proofErr w:type="gramEnd"/>
                              <w:r>
                                <w:t xml:space="preserve"> </w:t>
                              </w:r>
                            </w:p>
                          </w:txbxContent>
                        </wps:txbx>
                        <wps:bodyPr horzOverflow="overflow" vert="horz" lIns="0" tIns="0" rIns="0" bIns="0" rtlCol="0">
                          <a:noAutofit/>
                        </wps:bodyPr>
                      </wps:wsp>
                      <wps:wsp>
                        <wps:cNvPr id="43" name="Rectangle 43"/>
                        <wps:cNvSpPr/>
                        <wps:spPr>
                          <a:xfrm>
                            <a:off x="966978" y="599821"/>
                            <a:ext cx="583100" cy="171355"/>
                          </a:xfrm>
                          <a:prstGeom prst="rect">
                            <a:avLst/>
                          </a:prstGeom>
                          <a:ln>
                            <a:noFill/>
                          </a:ln>
                        </wps:spPr>
                        <wps:txbx>
                          <w:txbxContent>
                            <w:p w14:paraId="6B85D80E" w14:textId="77777777" w:rsidR="00C35746" w:rsidRDefault="00000000">
                              <w:pPr>
                                <w:spacing w:after="160" w:line="259" w:lineRule="auto"/>
                                <w:ind w:left="0" w:firstLine="0"/>
                              </w:pPr>
                              <w:r>
                                <w:t>provider</w:t>
                              </w:r>
                            </w:p>
                          </w:txbxContent>
                        </wps:txbx>
                        <wps:bodyPr horzOverflow="overflow" vert="horz" lIns="0" tIns="0" rIns="0" bIns="0" rtlCol="0">
                          <a:noAutofit/>
                        </wps:bodyPr>
                      </wps:wsp>
                      <wps:wsp>
                        <wps:cNvPr id="44" name="Rectangle 44"/>
                        <wps:cNvSpPr/>
                        <wps:spPr>
                          <a:xfrm>
                            <a:off x="1405890" y="599821"/>
                            <a:ext cx="473243" cy="171355"/>
                          </a:xfrm>
                          <a:prstGeom prst="rect">
                            <a:avLst/>
                          </a:prstGeom>
                          <a:ln>
                            <a:noFill/>
                          </a:ln>
                        </wps:spPr>
                        <wps:txbx>
                          <w:txbxContent>
                            <w:p w14:paraId="1062E672" w14:textId="77777777" w:rsidR="00C35746" w:rsidRDefault="00000000">
                              <w:pPr>
                                <w:spacing w:after="160" w:line="259" w:lineRule="auto"/>
                                <w:ind w:left="0" w:firstLine="0"/>
                              </w:pPr>
                              <w:r>
                                <w:t>/Board</w:t>
                              </w:r>
                            </w:p>
                          </w:txbxContent>
                        </wps:txbx>
                        <wps:bodyPr horzOverflow="overflow" vert="horz" lIns="0" tIns="0" rIns="0" bIns="0" rtlCol="0">
                          <a:noAutofit/>
                        </wps:bodyPr>
                      </wps:wsp>
                      <wps:wsp>
                        <wps:cNvPr id="45" name="Rectangle 45"/>
                        <wps:cNvSpPr/>
                        <wps:spPr>
                          <a:xfrm>
                            <a:off x="1762506" y="599821"/>
                            <a:ext cx="38021" cy="171355"/>
                          </a:xfrm>
                          <a:prstGeom prst="rect">
                            <a:avLst/>
                          </a:prstGeom>
                          <a:ln>
                            <a:noFill/>
                          </a:ln>
                        </wps:spPr>
                        <wps:txbx>
                          <w:txbxContent>
                            <w:p w14:paraId="5CEB9193"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46" name="Rectangle 46"/>
                        <wps:cNvSpPr/>
                        <wps:spPr>
                          <a:xfrm>
                            <a:off x="1791462" y="599821"/>
                            <a:ext cx="1883384" cy="171355"/>
                          </a:xfrm>
                          <a:prstGeom prst="rect">
                            <a:avLst/>
                          </a:prstGeom>
                          <a:ln>
                            <a:noFill/>
                          </a:ln>
                        </wps:spPr>
                        <wps:txbx>
                          <w:txbxContent>
                            <w:p w14:paraId="3579AC0C" w14:textId="77777777" w:rsidR="00C35746" w:rsidRDefault="00000000">
                              <w:pPr>
                                <w:spacing w:after="160" w:line="259" w:lineRule="auto"/>
                                <w:ind w:left="0" w:firstLine="0"/>
                              </w:pPr>
                              <w:r>
                                <w:t xml:space="preserve">of St Francis of Assisi OSHC </w:t>
                              </w:r>
                            </w:p>
                          </w:txbxContent>
                        </wps:txbx>
                        <wps:bodyPr horzOverflow="overflow" vert="horz" lIns="0" tIns="0" rIns="0" bIns="0" rtlCol="0">
                          <a:noAutofit/>
                        </wps:bodyPr>
                      </wps:wsp>
                      <wps:wsp>
                        <wps:cNvPr id="47" name="Rectangle 47"/>
                        <wps:cNvSpPr/>
                        <wps:spPr>
                          <a:xfrm>
                            <a:off x="3209163" y="599821"/>
                            <a:ext cx="38021" cy="171355"/>
                          </a:xfrm>
                          <a:prstGeom prst="rect">
                            <a:avLst/>
                          </a:prstGeom>
                          <a:ln>
                            <a:noFill/>
                          </a:ln>
                        </wps:spPr>
                        <wps:txbx>
                          <w:txbxContent>
                            <w:p w14:paraId="3C86DEA1"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48" name="Rectangle 48"/>
                        <wps:cNvSpPr/>
                        <wps:spPr>
                          <a:xfrm>
                            <a:off x="968502" y="831469"/>
                            <a:ext cx="38021" cy="171355"/>
                          </a:xfrm>
                          <a:prstGeom prst="rect">
                            <a:avLst/>
                          </a:prstGeom>
                          <a:ln>
                            <a:noFill/>
                          </a:ln>
                        </wps:spPr>
                        <wps:txbx>
                          <w:txbxContent>
                            <w:p w14:paraId="2BDC45CE"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49" name="Rectangle 49"/>
                        <wps:cNvSpPr/>
                        <wps:spPr>
                          <a:xfrm>
                            <a:off x="968502" y="1063117"/>
                            <a:ext cx="38021" cy="171356"/>
                          </a:xfrm>
                          <a:prstGeom prst="rect">
                            <a:avLst/>
                          </a:prstGeom>
                          <a:ln>
                            <a:noFill/>
                          </a:ln>
                        </wps:spPr>
                        <wps:txbx>
                          <w:txbxContent>
                            <w:p w14:paraId="7EDD3ECE"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50" name="Rectangle 50"/>
                        <wps:cNvSpPr/>
                        <wps:spPr>
                          <a:xfrm>
                            <a:off x="966978" y="1296670"/>
                            <a:ext cx="643547" cy="206453"/>
                          </a:xfrm>
                          <a:prstGeom prst="rect">
                            <a:avLst/>
                          </a:prstGeom>
                          <a:ln>
                            <a:noFill/>
                          </a:ln>
                        </wps:spPr>
                        <wps:txbx>
                          <w:txbxContent>
                            <w:p w14:paraId="2F973959" w14:textId="77777777" w:rsidR="00C35746" w:rsidRDefault="00000000">
                              <w:pPr>
                                <w:spacing w:after="160" w:line="259" w:lineRule="auto"/>
                                <w:ind w:left="0" w:firstLine="0"/>
                              </w:pPr>
                              <w:r>
                                <w:rPr>
                                  <w:b/>
                                  <w:color w:val="644065"/>
                                  <w:sz w:val="24"/>
                                </w:rPr>
                                <w:t xml:space="preserve">POLICY </w:t>
                              </w:r>
                            </w:p>
                          </w:txbxContent>
                        </wps:txbx>
                        <wps:bodyPr horzOverflow="overflow" vert="horz" lIns="0" tIns="0" rIns="0" bIns="0" rtlCol="0">
                          <a:noAutofit/>
                        </wps:bodyPr>
                      </wps:wsp>
                      <wps:wsp>
                        <wps:cNvPr id="51" name="Rectangle 51"/>
                        <wps:cNvSpPr/>
                        <wps:spPr>
                          <a:xfrm>
                            <a:off x="1451610" y="1296670"/>
                            <a:ext cx="1028257" cy="206453"/>
                          </a:xfrm>
                          <a:prstGeom prst="rect">
                            <a:avLst/>
                          </a:prstGeom>
                          <a:ln>
                            <a:noFill/>
                          </a:ln>
                        </wps:spPr>
                        <wps:txbx>
                          <w:txbxContent>
                            <w:p w14:paraId="5CE164B0" w14:textId="77777777" w:rsidR="00C35746" w:rsidRDefault="00000000">
                              <w:pPr>
                                <w:spacing w:after="160" w:line="259" w:lineRule="auto"/>
                                <w:ind w:left="0" w:firstLine="0"/>
                              </w:pPr>
                              <w:r>
                                <w:rPr>
                                  <w:b/>
                                  <w:color w:val="644065"/>
                                  <w:sz w:val="24"/>
                                </w:rPr>
                                <w:t>STATEMENT</w:t>
                              </w:r>
                            </w:p>
                          </w:txbxContent>
                        </wps:txbx>
                        <wps:bodyPr horzOverflow="overflow" vert="horz" lIns="0" tIns="0" rIns="0" bIns="0" rtlCol="0">
                          <a:noAutofit/>
                        </wps:bodyPr>
                      </wps:wsp>
                      <wps:wsp>
                        <wps:cNvPr id="52" name="Rectangle 52"/>
                        <wps:cNvSpPr/>
                        <wps:spPr>
                          <a:xfrm>
                            <a:off x="2224659" y="1296670"/>
                            <a:ext cx="45808" cy="206453"/>
                          </a:xfrm>
                          <a:prstGeom prst="rect">
                            <a:avLst/>
                          </a:prstGeom>
                          <a:ln>
                            <a:noFill/>
                          </a:ln>
                        </wps:spPr>
                        <wps:txbx>
                          <w:txbxContent>
                            <w:p w14:paraId="3A194390" w14:textId="77777777" w:rsidR="00C35746" w:rsidRDefault="00000000">
                              <w:pPr>
                                <w:spacing w:after="160" w:line="259" w:lineRule="auto"/>
                                <w:ind w:left="0" w:firstLine="0"/>
                              </w:pPr>
                              <w:r>
                                <w:rPr>
                                  <w:b/>
                                  <w:color w:val="644065"/>
                                  <w:sz w:val="24"/>
                                </w:rPr>
                                <w:t xml:space="preserve"> </w:t>
                              </w:r>
                            </w:p>
                          </w:txbxContent>
                        </wps:txbx>
                        <wps:bodyPr horzOverflow="overflow" vert="horz" lIns="0" tIns="0" rIns="0" bIns="0" rtlCol="0">
                          <a:noAutofit/>
                        </wps:bodyPr>
                      </wps:wsp>
                      <wps:wsp>
                        <wps:cNvPr id="53" name="Rectangle 53"/>
                        <wps:cNvSpPr/>
                        <wps:spPr>
                          <a:xfrm>
                            <a:off x="968502" y="1606042"/>
                            <a:ext cx="587961" cy="189937"/>
                          </a:xfrm>
                          <a:prstGeom prst="rect">
                            <a:avLst/>
                          </a:prstGeom>
                          <a:ln>
                            <a:noFill/>
                          </a:ln>
                        </wps:spPr>
                        <wps:txbx>
                          <w:txbxContent>
                            <w:p w14:paraId="51247E25" w14:textId="77777777" w:rsidR="00C35746" w:rsidRDefault="00000000">
                              <w:pPr>
                                <w:spacing w:after="160" w:line="259" w:lineRule="auto"/>
                                <w:ind w:left="0" w:firstLine="0"/>
                              </w:pPr>
                              <w:r>
                                <w:rPr>
                                  <w:sz w:val="22"/>
                                </w:rPr>
                                <w:t>VALUES</w:t>
                              </w:r>
                            </w:p>
                          </w:txbxContent>
                        </wps:txbx>
                        <wps:bodyPr horzOverflow="overflow" vert="horz" lIns="0" tIns="0" rIns="0" bIns="0" rtlCol="0">
                          <a:noAutofit/>
                        </wps:bodyPr>
                      </wps:wsp>
                      <wps:wsp>
                        <wps:cNvPr id="54" name="Rectangle 54"/>
                        <wps:cNvSpPr/>
                        <wps:spPr>
                          <a:xfrm>
                            <a:off x="1408938" y="1606042"/>
                            <a:ext cx="42144" cy="189937"/>
                          </a:xfrm>
                          <a:prstGeom prst="rect">
                            <a:avLst/>
                          </a:prstGeom>
                          <a:ln>
                            <a:noFill/>
                          </a:ln>
                        </wps:spPr>
                        <wps:txbx>
                          <w:txbxContent>
                            <w:p w14:paraId="5642E5E0" w14:textId="77777777" w:rsidR="00C35746"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55" name="Rectangle 55"/>
                        <wps:cNvSpPr/>
                        <wps:spPr>
                          <a:xfrm>
                            <a:off x="968502" y="1776349"/>
                            <a:ext cx="1667371" cy="171356"/>
                          </a:xfrm>
                          <a:prstGeom prst="rect">
                            <a:avLst/>
                          </a:prstGeom>
                          <a:ln>
                            <a:noFill/>
                          </a:ln>
                        </wps:spPr>
                        <wps:txbx>
                          <w:txbxContent>
                            <w:p w14:paraId="5AC9227D" w14:textId="77777777" w:rsidR="00C35746" w:rsidRDefault="00000000">
                              <w:pPr>
                                <w:spacing w:after="160" w:line="259" w:lineRule="auto"/>
                                <w:ind w:left="0" w:firstLine="0"/>
                              </w:pPr>
                              <w:r>
                                <w:t>St Francis of Assisi OSHC</w:t>
                              </w:r>
                            </w:p>
                          </w:txbxContent>
                        </wps:txbx>
                        <wps:bodyPr horzOverflow="overflow" vert="horz" lIns="0" tIns="0" rIns="0" bIns="0" rtlCol="0">
                          <a:noAutofit/>
                        </wps:bodyPr>
                      </wps:wsp>
                      <wps:wsp>
                        <wps:cNvPr id="56" name="Rectangle 56"/>
                        <wps:cNvSpPr/>
                        <wps:spPr>
                          <a:xfrm>
                            <a:off x="2223135" y="1776349"/>
                            <a:ext cx="38021" cy="171356"/>
                          </a:xfrm>
                          <a:prstGeom prst="rect">
                            <a:avLst/>
                          </a:prstGeom>
                          <a:ln>
                            <a:noFill/>
                          </a:ln>
                        </wps:spPr>
                        <wps:txbx>
                          <w:txbxContent>
                            <w:p w14:paraId="4E6A859B"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57" name="Rectangle 57"/>
                        <wps:cNvSpPr/>
                        <wps:spPr>
                          <a:xfrm>
                            <a:off x="2252091" y="1776349"/>
                            <a:ext cx="5122568" cy="171356"/>
                          </a:xfrm>
                          <a:prstGeom prst="rect">
                            <a:avLst/>
                          </a:prstGeom>
                          <a:ln>
                            <a:noFill/>
                          </a:ln>
                        </wps:spPr>
                        <wps:txbx>
                          <w:txbxContent>
                            <w:p w14:paraId="42413CC1" w14:textId="77777777" w:rsidR="00C35746" w:rsidRDefault="00000000">
                              <w:pPr>
                                <w:spacing w:after="160" w:line="259" w:lineRule="auto"/>
                                <w:ind w:left="0" w:firstLine="0"/>
                              </w:pPr>
                              <w:r>
                                <w:t xml:space="preserve">is committed to good governance and management to deliver high quality </w:t>
                              </w:r>
                            </w:p>
                          </w:txbxContent>
                        </wps:txbx>
                        <wps:bodyPr horzOverflow="overflow" vert="horz" lIns="0" tIns="0" rIns="0" bIns="0" rtlCol="0">
                          <a:noAutofit/>
                        </wps:bodyPr>
                      </wps:wsp>
                      <wps:wsp>
                        <wps:cNvPr id="124" name="Shape 124"/>
                        <wps:cNvSpPr/>
                        <wps:spPr>
                          <a:xfrm>
                            <a:off x="977900" y="1007491"/>
                            <a:ext cx="5709285" cy="0"/>
                          </a:xfrm>
                          <a:custGeom>
                            <a:avLst/>
                            <a:gdLst/>
                            <a:ahLst/>
                            <a:cxnLst/>
                            <a:rect l="0" t="0" r="0" b="0"/>
                            <a:pathLst>
                              <a:path w="5709285">
                                <a:moveTo>
                                  <a:pt x="0" y="0"/>
                                </a:moveTo>
                                <a:lnTo>
                                  <a:pt x="5709285" y="0"/>
                                </a:lnTo>
                              </a:path>
                            </a:pathLst>
                          </a:custGeom>
                          <a:ln w="15875" cap="flat">
                            <a:custDash>
                              <a:ds d="125000" sp="125000"/>
                            </a:custDash>
                            <a:round/>
                          </a:ln>
                        </wps:spPr>
                        <wps:style>
                          <a:lnRef idx="1">
                            <a:srgbClr val="F69434"/>
                          </a:lnRef>
                          <a:fillRef idx="0">
                            <a:srgbClr val="000000">
                              <a:alpha val="0"/>
                            </a:srgbClr>
                          </a:fillRef>
                          <a:effectRef idx="0">
                            <a:scrgbClr r="0" g="0" b="0"/>
                          </a:effectRef>
                          <a:fontRef idx="none"/>
                        </wps:style>
                        <wps:bodyPr/>
                      </wps:wsp>
                      <pic:pic xmlns:pic="http://schemas.openxmlformats.org/drawingml/2006/picture">
                        <pic:nvPicPr>
                          <pic:cNvPr id="127" name="Picture 127"/>
                          <pic:cNvPicPr/>
                        </pic:nvPicPr>
                        <pic:blipFill>
                          <a:blip r:embed="rId8"/>
                          <a:stretch>
                            <a:fillRect/>
                          </a:stretch>
                        </pic:blipFill>
                        <pic:spPr>
                          <a:xfrm>
                            <a:off x="29845" y="0"/>
                            <a:ext cx="827405" cy="827405"/>
                          </a:xfrm>
                          <a:prstGeom prst="rect">
                            <a:avLst/>
                          </a:prstGeom>
                        </pic:spPr>
                      </pic:pic>
                      <pic:pic xmlns:pic="http://schemas.openxmlformats.org/drawingml/2006/picture">
                        <pic:nvPicPr>
                          <pic:cNvPr id="129" name="Picture 129"/>
                          <pic:cNvPicPr/>
                        </pic:nvPicPr>
                        <pic:blipFill>
                          <a:blip r:embed="rId9"/>
                          <a:stretch>
                            <a:fillRect/>
                          </a:stretch>
                        </pic:blipFill>
                        <pic:spPr>
                          <a:xfrm>
                            <a:off x="0" y="1044956"/>
                            <a:ext cx="827405" cy="827405"/>
                          </a:xfrm>
                          <a:prstGeom prst="rect">
                            <a:avLst/>
                          </a:prstGeom>
                        </pic:spPr>
                      </pic:pic>
                    </wpg:wgp>
                  </a:graphicData>
                </a:graphic>
              </wp:inline>
            </w:drawing>
          </mc:Choice>
          <mc:Fallback>
            <w:pict>
              <v:group w14:anchorId="05CD789D" id="Group 21817" o:spid="_x0000_s1026" style="width:526.55pt;height:150pt;mso-position-horizontal-relative:char;mso-position-vertical-relative:line" coordsize="66871,19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">
                <v:rect id="Rectangle 37" o:spid="_x0000_s1027" style="position:absolute;left:34408;top:27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2B7EDB8" w14:textId="77777777" w:rsidR="00C35746" w:rsidRDefault="00000000">
                        <w:pPr>
                          <w:spacing w:after="160" w:line="259" w:lineRule="auto"/>
                          <w:ind w:left="0" w:firstLine="0"/>
                        </w:pPr>
                        <w:r>
                          <w:rPr>
                            <w:b/>
                          </w:rPr>
                          <w:t xml:space="preserve"> </w:t>
                        </w:r>
                      </w:p>
                    </w:txbxContent>
                  </v:textbox>
                </v:rect>
                <v:rect id="Rectangle 38" o:spid="_x0000_s1028" style="position:absolute;left:9685;top:2614;width:79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CE386D6" w14:textId="77777777" w:rsidR="00C35746" w:rsidRDefault="00000000">
                        <w:pPr>
                          <w:spacing w:after="160" w:line="259" w:lineRule="auto"/>
                          <w:ind w:left="0" w:firstLine="0"/>
                        </w:pPr>
                        <w:r>
                          <w:rPr>
                            <w:b/>
                            <w:color w:val="EE4158"/>
                            <w:sz w:val="24"/>
                          </w:rPr>
                          <w:t>PURPOSE</w:t>
                        </w:r>
                      </w:p>
                    </w:txbxContent>
                  </v:textbox>
                </v:rect>
                <v:rect id="Rectangle 39" o:spid="_x0000_s1029" style="position:absolute;left:15659;top:261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5BDF3C3" w14:textId="77777777" w:rsidR="00C35746" w:rsidRDefault="00000000">
                        <w:pPr>
                          <w:spacing w:after="160" w:line="259" w:lineRule="auto"/>
                          <w:ind w:left="0" w:firstLine="0"/>
                        </w:pPr>
                        <w:r>
                          <w:rPr>
                            <w:b/>
                            <w:color w:val="EE4158"/>
                            <w:sz w:val="24"/>
                          </w:rPr>
                          <w:t xml:space="preserve"> </w:t>
                        </w:r>
                      </w:p>
                    </w:txbxContent>
                  </v:textbox>
                </v:rect>
                <v:rect id="Rectangle 40" o:spid="_x0000_s1030" style="position:absolute;left:9685;top:4443;width:278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20B2C61" w14:textId="77777777" w:rsidR="00C35746" w:rsidRDefault="00000000">
                        <w:pPr>
                          <w:spacing w:after="160" w:line="259" w:lineRule="auto"/>
                          <w:ind w:left="0" w:firstLine="0"/>
                        </w:pPr>
                        <w:r>
                          <w:t xml:space="preserve">This policy outlines the duties, roles and </w:t>
                        </w:r>
                      </w:p>
                    </w:txbxContent>
                  </v:textbox>
                </v:rect>
                <v:rect id="Rectangle 41" o:spid="_x0000_s1031" style="position:absolute;left:30659;top:4443;width:3419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F391F02" w14:textId="77777777" w:rsidR="00C35746" w:rsidRDefault="00000000">
                        <w:pPr>
                          <w:spacing w:after="160" w:line="259" w:lineRule="auto"/>
                          <w:ind w:left="0" w:firstLine="0"/>
                        </w:pPr>
                        <w:r>
                          <w:t>responsibilities of the Committee of Management</w:t>
                        </w:r>
                      </w:p>
                    </w:txbxContent>
                  </v:textbox>
                </v:rect>
                <v:rect id="Rectangle 42" o:spid="_x0000_s1032" style="position:absolute;left:56405;top:4443;width:758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F9AADC3" w14:textId="77777777" w:rsidR="00C35746" w:rsidRDefault="00000000">
                        <w:pPr>
                          <w:spacing w:after="160" w:line="259" w:lineRule="auto"/>
                          <w:ind w:left="0" w:firstLine="0"/>
                        </w:pPr>
                        <w:r>
                          <w:t>/</w:t>
                        </w:r>
                        <w:proofErr w:type="gramStart"/>
                        <w:r>
                          <w:t>approved</w:t>
                        </w:r>
                        <w:proofErr w:type="gramEnd"/>
                        <w:r>
                          <w:t xml:space="preserve"> </w:t>
                        </w:r>
                      </w:p>
                    </w:txbxContent>
                  </v:textbox>
                </v:rect>
                <v:rect id="Rectangle 43" o:spid="_x0000_s1033" style="position:absolute;left:9669;top:5998;width:583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B85D80E" w14:textId="77777777" w:rsidR="00C35746" w:rsidRDefault="00000000">
                        <w:pPr>
                          <w:spacing w:after="160" w:line="259" w:lineRule="auto"/>
                          <w:ind w:left="0" w:firstLine="0"/>
                        </w:pPr>
                        <w:r>
                          <w:t>provider</w:t>
                        </w:r>
                      </w:p>
                    </w:txbxContent>
                  </v:textbox>
                </v:rect>
                <v:rect id="Rectangle 44" o:spid="_x0000_s1034" style="position:absolute;left:14058;top:5998;width:473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062E672" w14:textId="77777777" w:rsidR="00C35746" w:rsidRDefault="00000000">
                        <w:pPr>
                          <w:spacing w:after="160" w:line="259" w:lineRule="auto"/>
                          <w:ind w:left="0" w:firstLine="0"/>
                        </w:pPr>
                        <w:r>
                          <w:t>/Board</w:t>
                        </w:r>
                      </w:p>
                    </w:txbxContent>
                  </v:textbox>
                </v:rect>
                <v:rect id="Rectangle 45" o:spid="_x0000_s1035" style="position:absolute;left:17625;top:599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CEB9193" w14:textId="77777777" w:rsidR="00C35746" w:rsidRDefault="00000000">
                        <w:pPr>
                          <w:spacing w:after="160" w:line="259" w:lineRule="auto"/>
                          <w:ind w:left="0" w:firstLine="0"/>
                        </w:pPr>
                        <w:r>
                          <w:t xml:space="preserve"> </w:t>
                        </w:r>
                      </w:p>
                    </w:txbxContent>
                  </v:textbox>
                </v:rect>
                <v:rect id="Rectangle 46" o:spid="_x0000_s1036" style="position:absolute;left:17914;top:5998;width:1883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579AC0C" w14:textId="77777777" w:rsidR="00C35746" w:rsidRDefault="00000000">
                        <w:pPr>
                          <w:spacing w:after="160" w:line="259" w:lineRule="auto"/>
                          <w:ind w:left="0" w:firstLine="0"/>
                        </w:pPr>
                        <w:r>
                          <w:t xml:space="preserve">of St Francis of Assisi OSHC </w:t>
                        </w:r>
                      </w:p>
                    </w:txbxContent>
                  </v:textbox>
                </v:rect>
                <v:rect id="Rectangle 47" o:spid="_x0000_s1037" style="position:absolute;left:32091;top:599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C86DEA1" w14:textId="77777777" w:rsidR="00C35746" w:rsidRDefault="00000000">
                        <w:pPr>
                          <w:spacing w:after="160" w:line="259" w:lineRule="auto"/>
                          <w:ind w:left="0" w:firstLine="0"/>
                        </w:pPr>
                        <w:r>
                          <w:t xml:space="preserve"> </w:t>
                        </w:r>
                      </w:p>
                    </w:txbxContent>
                  </v:textbox>
                </v:rect>
                <v:rect id="Rectangle 48" o:spid="_x0000_s1038" style="position:absolute;left:9685;top:831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BDC45CE" w14:textId="77777777" w:rsidR="00C35746" w:rsidRDefault="00000000">
                        <w:pPr>
                          <w:spacing w:after="160" w:line="259" w:lineRule="auto"/>
                          <w:ind w:left="0" w:firstLine="0"/>
                        </w:pPr>
                        <w:r>
                          <w:t xml:space="preserve"> </w:t>
                        </w:r>
                      </w:p>
                    </w:txbxContent>
                  </v:textbox>
                </v:rect>
                <v:rect id="Rectangle 49" o:spid="_x0000_s1039" style="position:absolute;left:9685;top:1063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EDD3ECE" w14:textId="77777777" w:rsidR="00C35746" w:rsidRDefault="00000000">
                        <w:pPr>
                          <w:spacing w:after="160" w:line="259" w:lineRule="auto"/>
                          <w:ind w:left="0" w:firstLine="0"/>
                        </w:pPr>
                        <w:r>
                          <w:t xml:space="preserve"> </w:t>
                        </w:r>
                      </w:p>
                    </w:txbxContent>
                  </v:textbox>
                </v:rect>
                <v:rect id="Rectangle 50" o:spid="_x0000_s1040" style="position:absolute;left:9669;top:12966;width:643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F973959" w14:textId="77777777" w:rsidR="00C35746" w:rsidRDefault="00000000">
                        <w:pPr>
                          <w:spacing w:after="160" w:line="259" w:lineRule="auto"/>
                          <w:ind w:left="0" w:firstLine="0"/>
                        </w:pPr>
                        <w:r>
                          <w:rPr>
                            <w:b/>
                            <w:color w:val="644065"/>
                            <w:sz w:val="24"/>
                          </w:rPr>
                          <w:t xml:space="preserve">POLICY </w:t>
                        </w:r>
                      </w:p>
                    </w:txbxContent>
                  </v:textbox>
                </v:rect>
                <v:rect id="Rectangle 51" o:spid="_x0000_s1041" style="position:absolute;left:14516;top:12966;width:1028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CE164B0" w14:textId="77777777" w:rsidR="00C35746" w:rsidRDefault="00000000">
                        <w:pPr>
                          <w:spacing w:after="160" w:line="259" w:lineRule="auto"/>
                          <w:ind w:left="0" w:firstLine="0"/>
                        </w:pPr>
                        <w:r>
                          <w:rPr>
                            <w:b/>
                            <w:color w:val="644065"/>
                            <w:sz w:val="24"/>
                          </w:rPr>
                          <w:t>STATEMENT</w:t>
                        </w:r>
                      </w:p>
                    </w:txbxContent>
                  </v:textbox>
                </v:rect>
                <v:rect id="Rectangle 52" o:spid="_x0000_s1042" style="position:absolute;left:22246;top:1296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A194390" w14:textId="77777777" w:rsidR="00C35746" w:rsidRDefault="00000000">
                        <w:pPr>
                          <w:spacing w:after="160" w:line="259" w:lineRule="auto"/>
                          <w:ind w:left="0" w:firstLine="0"/>
                        </w:pPr>
                        <w:r>
                          <w:rPr>
                            <w:b/>
                            <w:color w:val="644065"/>
                            <w:sz w:val="24"/>
                          </w:rPr>
                          <w:t xml:space="preserve"> </w:t>
                        </w:r>
                      </w:p>
                    </w:txbxContent>
                  </v:textbox>
                </v:rect>
                <v:rect id="Rectangle 53" o:spid="_x0000_s1043" style="position:absolute;left:9685;top:16060;width:58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1247E25" w14:textId="77777777" w:rsidR="00C35746" w:rsidRDefault="00000000">
                        <w:pPr>
                          <w:spacing w:after="160" w:line="259" w:lineRule="auto"/>
                          <w:ind w:left="0" w:firstLine="0"/>
                        </w:pPr>
                        <w:r>
                          <w:rPr>
                            <w:sz w:val="22"/>
                          </w:rPr>
                          <w:t>VALUES</w:t>
                        </w:r>
                      </w:p>
                    </w:txbxContent>
                  </v:textbox>
                </v:rect>
                <v:rect id="Rectangle 54" o:spid="_x0000_s1044" style="position:absolute;left:14089;top:1606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642E5E0" w14:textId="77777777" w:rsidR="00C35746" w:rsidRDefault="00000000">
                        <w:pPr>
                          <w:spacing w:after="160" w:line="259" w:lineRule="auto"/>
                          <w:ind w:left="0" w:firstLine="0"/>
                        </w:pPr>
                        <w:r>
                          <w:rPr>
                            <w:sz w:val="22"/>
                          </w:rPr>
                          <w:t xml:space="preserve"> </w:t>
                        </w:r>
                      </w:p>
                    </w:txbxContent>
                  </v:textbox>
                </v:rect>
                <v:rect id="Rectangle 55" o:spid="_x0000_s1045" style="position:absolute;left:9685;top:17763;width:1667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AC9227D" w14:textId="77777777" w:rsidR="00C35746" w:rsidRDefault="00000000">
                        <w:pPr>
                          <w:spacing w:after="160" w:line="259" w:lineRule="auto"/>
                          <w:ind w:left="0" w:firstLine="0"/>
                        </w:pPr>
                        <w:r>
                          <w:t>St Francis of Assisi OSHC</w:t>
                        </w:r>
                      </w:p>
                    </w:txbxContent>
                  </v:textbox>
                </v:rect>
                <v:rect id="Rectangle 56" o:spid="_x0000_s1046" style="position:absolute;left:22231;top:1776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E6A859B" w14:textId="77777777" w:rsidR="00C35746" w:rsidRDefault="00000000">
                        <w:pPr>
                          <w:spacing w:after="160" w:line="259" w:lineRule="auto"/>
                          <w:ind w:left="0" w:firstLine="0"/>
                        </w:pPr>
                        <w:r>
                          <w:t xml:space="preserve"> </w:t>
                        </w:r>
                      </w:p>
                    </w:txbxContent>
                  </v:textbox>
                </v:rect>
                <v:rect id="Rectangle 57" o:spid="_x0000_s1047" style="position:absolute;left:22520;top:17763;width:5122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2413CC1" w14:textId="77777777" w:rsidR="00C35746" w:rsidRDefault="00000000">
                        <w:pPr>
                          <w:spacing w:after="160" w:line="259" w:lineRule="auto"/>
                          <w:ind w:left="0" w:firstLine="0"/>
                        </w:pPr>
                        <w:r>
                          <w:t xml:space="preserve">is committed to good governance and management to deliver high quality </w:t>
                        </w:r>
                      </w:p>
                    </w:txbxContent>
                  </v:textbox>
                </v:rect>
                <v:shape id="Shape 124" o:spid="_x0000_s1048" style="position:absolute;left:9779;top:10074;width:57092;height:0;visibility:visible;mso-wrap-style:square;v-text-anchor:top" coordsize="5709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" path="m,l5709285,e" filled="f" strokecolor="#f69434" strokeweight="1.25pt">
                  <v:path arrowok="t" textboxrect="0,0,570928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49" type="#_x0000_t75" style="position:absolute;left:298;width:82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">
                  <v:imagedata r:id="rId10" o:title=""/>
                </v:shape>
                <v:shape id="Picture 129" o:spid="_x0000_s1050" type="#_x0000_t75" style="position:absolute;top:10449;width:82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">
                  <v:imagedata r:id="rId11" o:title=""/>
                </v:shape>
                <w10:anchorlock/>
              </v:group>
            </w:pict>
          </mc:Fallback>
        </mc:AlternateContent>
      </w:r>
    </w:p>
    <w:p w14:paraId="703ABFE3" w14:textId="77777777" w:rsidR="00C35746" w:rsidRDefault="00000000">
      <w:pPr>
        <w:spacing w:after="151"/>
      </w:pPr>
      <w:r>
        <w:t xml:space="preserve">outcomes: </w:t>
      </w:r>
    </w:p>
    <w:p w14:paraId="18E048B9" w14:textId="77777777" w:rsidR="00C35746" w:rsidRDefault="00000000">
      <w:pPr>
        <w:numPr>
          <w:ilvl w:val="0"/>
          <w:numId w:val="1"/>
        </w:numPr>
        <w:ind w:hanging="355"/>
      </w:pPr>
      <w:r>
        <w:t xml:space="preserve">robust and effective governance and management policies and procedures </w:t>
      </w:r>
    </w:p>
    <w:p w14:paraId="6F52B25A" w14:textId="77777777" w:rsidR="00C35746" w:rsidRDefault="00000000">
      <w:pPr>
        <w:numPr>
          <w:ilvl w:val="0"/>
          <w:numId w:val="1"/>
        </w:numPr>
        <w:ind w:hanging="355"/>
      </w:pPr>
      <w:r>
        <w:t xml:space="preserve">accountability to its stakeholders </w:t>
      </w:r>
    </w:p>
    <w:p w14:paraId="52911C08" w14:textId="77777777" w:rsidR="00C35746" w:rsidRDefault="00000000">
      <w:pPr>
        <w:numPr>
          <w:ilvl w:val="0"/>
          <w:numId w:val="1"/>
        </w:numPr>
        <w:ind w:hanging="355"/>
      </w:pPr>
      <w:r>
        <w:rPr>
          <w:noProof/>
          <w:sz w:val="22"/>
        </w:rPr>
        <mc:AlternateContent>
          <mc:Choice Requires="wpg">
            <w:drawing>
              <wp:anchor distT="0" distB="0" distL="114300" distR="114300" simplePos="0" relativeHeight="251658240" behindDoc="0" locked="0" layoutInCell="1" allowOverlap="1" wp14:anchorId="1FB9BE4C" wp14:editId="33C63D9B">
                <wp:simplePos x="0" y="0"/>
                <wp:positionH relativeFrom="page">
                  <wp:posOffset>28575</wp:posOffset>
                </wp:positionH>
                <wp:positionV relativeFrom="page">
                  <wp:posOffset>0</wp:posOffset>
                </wp:positionV>
                <wp:extent cx="7531989" cy="766443"/>
                <wp:effectExtent l="0" t="0" r="0" b="0"/>
                <wp:wrapTopAndBottom/>
                <wp:docPr id="21998" name="Group 21998"/>
                <wp:cNvGraphicFramePr/>
                <a:graphic xmlns:a="http://schemas.openxmlformats.org/drawingml/2006/main">
                  <a:graphicData uri="http://schemas.microsoft.com/office/word/2010/wordprocessingGroup">
                    <wpg:wgp>
                      <wpg:cNvGrpSpPr/>
                      <wpg:grpSpPr>
                        <a:xfrm>
                          <a:off x="0" y="0"/>
                          <a:ext cx="7531989" cy="766443"/>
                          <a:chOff x="0" y="0"/>
                          <a:chExt cx="7531989" cy="766443"/>
                        </a:xfrm>
                      </wpg:grpSpPr>
                      <pic:pic xmlns:pic="http://schemas.openxmlformats.org/drawingml/2006/picture">
                        <pic:nvPicPr>
                          <pic:cNvPr id="27834" name="Picture 27834"/>
                          <pic:cNvPicPr/>
                        </pic:nvPicPr>
                        <pic:blipFill>
                          <a:blip r:embed="rId12"/>
                          <a:stretch>
                            <a:fillRect/>
                          </a:stretch>
                        </pic:blipFill>
                        <pic:spPr>
                          <a:xfrm>
                            <a:off x="-4190" y="0"/>
                            <a:ext cx="7281673" cy="627888"/>
                          </a:xfrm>
                          <a:prstGeom prst="rect">
                            <a:avLst/>
                          </a:prstGeom>
                        </pic:spPr>
                      </pic:pic>
                      <wps:wsp>
                        <wps:cNvPr id="8" name="Rectangle 8"/>
                        <wps:cNvSpPr/>
                        <wps:spPr>
                          <a:xfrm>
                            <a:off x="512445" y="27051"/>
                            <a:ext cx="38021" cy="171355"/>
                          </a:xfrm>
                          <a:prstGeom prst="rect">
                            <a:avLst/>
                          </a:prstGeom>
                          <a:ln>
                            <a:noFill/>
                          </a:ln>
                        </wps:spPr>
                        <wps:txbx>
                          <w:txbxContent>
                            <w:p w14:paraId="1E56D85E"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1FB9BE4C" id="Group 21998" o:spid="_x0000_s1051" style="position:absolute;left:0;text-align:left;margin-left:2.25pt;margin-top:0;width:593.05pt;height:60.35pt;z-index:251658240;mso-position-horizontal-relative:page;mso-position-vertical-relative:page" coordsize="75319,7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">
                <v:shape id="Picture 27834" o:spid="_x0000_s1052" type="#_x0000_t75" style="position:absolute;left:-41;width:72815;height:6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">
                  <v:imagedata r:id="rId13" o:title=""/>
                </v:shape>
                <v:rect id="Rectangle 8" o:spid="_x0000_s1053" style="position:absolute;left:5124;top:2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E56D85E" w14:textId="77777777" w:rsidR="00C35746" w:rsidRDefault="00000000">
                        <w:pPr>
                          <w:spacing w:after="160" w:line="259" w:lineRule="auto"/>
                          <w:ind w:left="0" w:firstLine="0"/>
                        </w:pPr>
                        <w:r>
                          <w:t xml:space="preserve"> </w:t>
                        </w:r>
                      </w:p>
                    </w:txbxContent>
                  </v:textbox>
                </v:rect>
                <w10:wrap type="topAndBottom" anchorx="page" anchory="page"/>
              </v:group>
            </w:pict>
          </mc:Fallback>
        </mc:AlternateContent>
      </w:r>
      <w:r>
        <w:t xml:space="preserve">effective systems of risk management, financial and internal control, and performance reporting </w:t>
      </w:r>
    </w:p>
    <w:p w14:paraId="23ED4A21" w14:textId="77777777" w:rsidR="00C35746" w:rsidRDefault="00000000">
      <w:pPr>
        <w:numPr>
          <w:ilvl w:val="0"/>
          <w:numId w:val="1"/>
        </w:numPr>
        <w:spacing w:after="34"/>
        <w:ind w:hanging="355"/>
      </w:pPr>
      <w:r>
        <w:t xml:space="preserve">compliance with all regulatory and legislative requirements placed on the organisation, including space, equipment and facilities, confidentiality of records and notifications and reporting </w:t>
      </w:r>
    </w:p>
    <w:p w14:paraId="6141AB0E" w14:textId="77777777" w:rsidR="00C35746" w:rsidRDefault="00000000">
      <w:pPr>
        <w:numPr>
          <w:ilvl w:val="0"/>
          <w:numId w:val="1"/>
        </w:numPr>
        <w:ind w:hanging="355"/>
      </w:pPr>
      <w:r>
        <w:t xml:space="preserve">the organisation to remain solvent and comply with all its financial obligations. </w:t>
      </w:r>
    </w:p>
    <w:p w14:paraId="2F4C1479" w14:textId="77777777" w:rsidR="00C35746" w:rsidRDefault="00000000">
      <w:pPr>
        <w:numPr>
          <w:ilvl w:val="0"/>
          <w:numId w:val="1"/>
        </w:numPr>
        <w:ind w:hanging="355"/>
      </w:pPr>
      <w:r>
        <w:t xml:space="preserve">the ongoing cycle of self-assessment, planning and review, embedding a culture of quality improvement </w:t>
      </w:r>
    </w:p>
    <w:p w14:paraId="14BA3E60" w14:textId="77777777" w:rsidR="00C35746" w:rsidRDefault="00000000">
      <w:pPr>
        <w:spacing w:after="198" w:line="259" w:lineRule="auto"/>
        <w:ind w:left="1702" w:firstLine="0"/>
      </w:pPr>
      <w:r>
        <w:t xml:space="preserve"> </w:t>
      </w:r>
    </w:p>
    <w:p w14:paraId="47F7A93D" w14:textId="77777777" w:rsidR="00C35746" w:rsidRDefault="00000000">
      <w:pPr>
        <w:pStyle w:val="Heading2"/>
      </w:pPr>
      <w:r>
        <w:t xml:space="preserve">SCOPE </w:t>
      </w:r>
    </w:p>
    <w:p w14:paraId="03246421" w14:textId="77777777" w:rsidR="00C35746" w:rsidRDefault="00000000">
      <w:pPr>
        <w:spacing w:after="114"/>
      </w:pPr>
      <w:r>
        <w:t xml:space="preserve">This policy applies to the approved provider, the Committee of Management/Board of St Francis of Assisi OSHC and all subcommittees of the Committee of Management/Board. </w:t>
      </w:r>
    </w:p>
    <w:p w14:paraId="2621E6BC" w14:textId="77777777" w:rsidR="00C35746" w:rsidRDefault="00000000">
      <w:pPr>
        <w:spacing w:after="0" w:line="259" w:lineRule="auto"/>
        <w:ind w:left="1277" w:firstLine="0"/>
      </w:pPr>
      <w:r>
        <w:t xml:space="preserve"> </w:t>
      </w:r>
    </w:p>
    <w:p w14:paraId="7D9D7C3C" w14:textId="77777777" w:rsidR="00C35746" w:rsidRDefault="00000000">
      <w:pPr>
        <w:spacing w:after="98" w:line="259" w:lineRule="auto"/>
        <w:ind w:left="1292" w:right="-89" w:firstLine="0"/>
      </w:pPr>
      <w:r>
        <w:rPr>
          <w:noProof/>
          <w:sz w:val="22"/>
        </w:rPr>
        <mc:AlternateContent>
          <mc:Choice Requires="wpg">
            <w:drawing>
              <wp:inline distT="0" distB="0" distL="0" distR="0" wp14:anchorId="57362E89" wp14:editId="54A425B2">
                <wp:extent cx="5709285" cy="15875"/>
                <wp:effectExtent l="0" t="0" r="0" b="0"/>
                <wp:docPr id="21818" name="Group 21818"/>
                <wp:cNvGraphicFramePr/>
                <a:graphic xmlns:a="http://schemas.openxmlformats.org/drawingml/2006/main">
                  <a:graphicData uri="http://schemas.microsoft.com/office/word/2010/wordprocessingGroup">
                    <wpg:wgp>
                      <wpg:cNvGrpSpPr/>
                      <wpg:grpSpPr>
                        <a:xfrm>
                          <a:off x="0" y="0"/>
                          <a:ext cx="5709285" cy="15875"/>
                          <a:chOff x="0" y="0"/>
                          <a:chExt cx="5709285" cy="15875"/>
                        </a:xfrm>
                      </wpg:grpSpPr>
                      <wps:wsp>
                        <wps:cNvPr id="125" name="Shape 125"/>
                        <wps:cNvSpPr/>
                        <wps:spPr>
                          <a:xfrm>
                            <a:off x="0" y="0"/>
                            <a:ext cx="5709285" cy="0"/>
                          </a:xfrm>
                          <a:custGeom>
                            <a:avLst/>
                            <a:gdLst/>
                            <a:ahLst/>
                            <a:cxnLst/>
                            <a:rect l="0" t="0" r="0" b="0"/>
                            <a:pathLst>
                              <a:path w="5709285">
                                <a:moveTo>
                                  <a:pt x="0" y="0"/>
                                </a:moveTo>
                                <a:lnTo>
                                  <a:pt x="5709285" y="0"/>
                                </a:lnTo>
                              </a:path>
                            </a:pathLst>
                          </a:custGeom>
                          <a:ln w="15875" cap="flat">
                            <a:custDash>
                              <a:ds d="125000" sp="125000"/>
                            </a:custDash>
                            <a:round/>
                          </a:ln>
                        </wps:spPr>
                        <wps:style>
                          <a:lnRef idx="1">
                            <a:srgbClr val="F69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8" style="width:449.55pt;height:1.25pt;mso-position-horizontal-relative:char;mso-position-vertical-relative:line" coordsize="57092,158">
                <v:shape id="Shape 125" style="position:absolute;width:57092;height:0;left:0;top:0;" coordsize="5709285,0" path="m0,0l5709285,0">
                  <v:stroke weight="1.25pt" endcap="flat" dashstyle="1 1" joinstyle="round" on="true" color="#f69434"/>
                  <v:fill on="false" color="#000000" opacity="0"/>
                </v:shape>
              </v:group>
            </w:pict>
          </mc:Fallback>
        </mc:AlternateContent>
      </w:r>
    </w:p>
    <w:p w14:paraId="1DB3F4A6" w14:textId="77777777" w:rsidR="00C35746" w:rsidRDefault="00000000">
      <w:pPr>
        <w:spacing w:after="3290" w:line="259" w:lineRule="auto"/>
        <w:ind w:left="1277" w:firstLine="0"/>
      </w:pPr>
      <w:r>
        <w:t xml:space="preserve"> </w:t>
      </w:r>
    </w:p>
    <w:p w14:paraId="1BBD38AF" w14:textId="77777777" w:rsidR="00C35746" w:rsidRDefault="00000000">
      <w:pPr>
        <w:spacing w:after="0" w:line="259" w:lineRule="auto"/>
        <w:ind w:left="-5"/>
      </w:pPr>
      <w:proofErr w:type="spellStart"/>
      <w:r>
        <w:rPr>
          <w:sz w:val="16"/>
        </w:rPr>
        <w:lastRenderedPageBreak/>
        <w:t>gOVERNANCE</w:t>
      </w:r>
      <w:proofErr w:type="spellEnd"/>
      <w:r>
        <w:rPr>
          <w:sz w:val="16"/>
        </w:rPr>
        <w:t xml:space="preserve"> &amp; MANAGEMENT   </w:t>
      </w:r>
    </w:p>
    <w:p w14:paraId="453443C7" w14:textId="77777777" w:rsidR="00C35746" w:rsidRDefault="00000000">
      <w:pPr>
        <w:tabs>
          <w:tab w:val="center" w:pos="3676"/>
        </w:tabs>
        <w:spacing w:after="0" w:line="259" w:lineRule="auto"/>
        <w:ind w:left="-15" w:firstLine="0"/>
      </w:pPr>
      <w:r>
        <w:rPr>
          <w:sz w:val="16"/>
        </w:rPr>
        <w:t xml:space="preserve"> </w:t>
      </w:r>
      <w:r>
        <w:rPr>
          <w:sz w:val="16"/>
        </w:rPr>
        <w:tab/>
        <w:t xml:space="preserve">                                                                                                                next review date APRIL 2026</w:t>
      </w:r>
      <w:r>
        <w:rPr>
          <w:color w:val="0072CE"/>
          <w:sz w:val="16"/>
        </w:rPr>
        <w:t xml:space="preserve"> </w:t>
      </w:r>
    </w:p>
    <w:p w14:paraId="0118F799" w14:textId="77777777" w:rsidR="00C35746" w:rsidRDefault="00000000">
      <w:pPr>
        <w:spacing w:after="0" w:line="259" w:lineRule="auto"/>
        <w:ind w:left="0" w:firstLine="0"/>
      </w:pPr>
      <w:r>
        <w:rPr>
          <w:sz w:val="16"/>
        </w:rPr>
        <w:t xml:space="preserve"> </w:t>
      </w:r>
    </w:p>
    <w:p w14:paraId="35DF54F1" w14:textId="77777777" w:rsidR="00C35746" w:rsidRDefault="00C35746">
      <w:pPr>
        <w:spacing w:after="0" w:line="259" w:lineRule="auto"/>
        <w:ind w:left="-852" w:right="582" w:firstLine="0"/>
      </w:pPr>
    </w:p>
    <w:tbl>
      <w:tblPr>
        <w:tblStyle w:val="TableGrid"/>
        <w:tblW w:w="9068" w:type="dxa"/>
        <w:tblInd w:w="1404" w:type="dxa"/>
        <w:tblCellMar>
          <w:top w:w="45" w:type="dxa"/>
          <w:left w:w="0" w:type="dxa"/>
          <w:bottom w:w="3" w:type="dxa"/>
          <w:right w:w="124" w:type="dxa"/>
        </w:tblCellMar>
        <w:tblLook w:val="04A0" w:firstRow="1" w:lastRow="0" w:firstColumn="1" w:lastColumn="0" w:noHBand="0" w:noVBand="1"/>
      </w:tblPr>
      <w:tblGrid>
        <w:gridCol w:w="5526"/>
        <w:gridCol w:w="709"/>
        <w:gridCol w:w="708"/>
        <w:gridCol w:w="353"/>
        <w:gridCol w:w="356"/>
        <w:gridCol w:w="708"/>
        <w:gridCol w:w="708"/>
      </w:tblGrid>
      <w:tr w:rsidR="00C35746" w14:paraId="1C54E2D9" w14:textId="77777777">
        <w:trPr>
          <w:trHeight w:val="3020"/>
        </w:trPr>
        <w:tc>
          <w:tcPr>
            <w:tcW w:w="5525" w:type="dxa"/>
            <w:tcBorders>
              <w:top w:val="single" w:sz="4" w:space="0" w:color="B6BD37"/>
              <w:left w:val="single" w:sz="4" w:space="0" w:color="B6BD37"/>
              <w:bottom w:val="single" w:sz="4" w:space="0" w:color="B6BD37"/>
              <w:right w:val="single" w:sz="4" w:space="0" w:color="B6BD37"/>
            </w:tcBorders>
            <w:vAlign w:val="bottom"/>
          </w:tcPr>
          <w:p w14:paraId="53CA6968" w14:textId="77777777" w:rsidR="00C35746" w:rsidRDefault="00000000">
            <w:pPr>
              <w:spacing w:after="0" w:line="259" w:lineRule="auto"/>
              <w:ind w:left="108" w:firstLine="0"/>
            </w:pPr>
            <w:r>
              <w:rPr>
                <w:color w:val="A8B400"/>
                <w:sz w:val="24"/>
              </w:rPr>
              <w:t xml:space="preserve">RESPONSIBILITIES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tcPr>
          <w:p w14:paraId="173AA781" w14:textId="77777777" w:rsidR="00C35746" w:rsidRDefault="00000000">
            <w:pPr>
              <w:spacing w:after="0" w:line="259" w:lineRule="auto"/>
              <w:ind w:left="104" w:firstLine="0"/>
            </w:pPr>
            <w:r>
              <w:rPr>
                <w:noProof/>
                <w:sz w:val="22"/>
              </w:rPr>
              <mc:AlternateContent>
                <mc:Choice Requires="wpg">
                  <w:drawing>
                    <wp:inline distT="0" distB="0" distL="0" distR="0" wp14:anchorId="3846F508" wp14:editId="153305CE">
                      <wp:extent cx="287335" cy="1657678"/>
                      <wp:effectExtent l="0" t="0" r="0" b="0"/>
                      <wp:docPr id="26126" name="Group 26126"/>
                      <wp:cNvGraphicFramePr/>
                      <a:graphic xmlns:a="http://schemas.openxmlformats.org/drawingml/2006/main">
                        <a:graphicData uri="http://schemas.microsoft.com/office/word/2010/wordprocessingGroup">
                          <wpg:wgp>
                            <wpg:cNvGrpSpPr/>
                            <wpg:grpSpPr>
                              <a:xfrm>
                                <a:off x="0" y="0"/>
                                <a:ext cx="287335" cy="1657678"/>
                                <a:chOff x="0" y="0"/>
                                <a:chExt cx="287335" cy="1657678"/>
                              </a:xfrm>
                            </wpg:grpSpPr>
                            <wps:wsp>
                              <wps:cNvPr id="150" name="Rectangle 150"/>
                              <wps:cNvSpPr/>
                              <wps:spPr>
                                <a:xfrm rot="5399999">
                                  <a:off x="-900698" y="1016678"/>
                                  <a:ext cx="2204712" cy="171356"/>
                                </a:xfrm>
                                <a:prstGeom prst="rect">
                                  <a:avLst/>
                                </a:prstGeom>
                                <a:ln>
                                  <a:noFill/>
                                </a:ln>
                              </wps:spPr>
                              <wps:txbx>
                                <w:txbxContent>
                                  <w:p w14:paraId="0848C72D" w14:textId="77777777" w:rsidR="00C35746" w:rsidRDefault="00000000">
                                    <w:pPr>
                                      <w:spacing w:after="160" w:line="259" w:lineRule="auto"/>
                                      <w:ind w:left="0" w:firstLine="0"/>
                                    </w:pPr>
                                    <w:r>
                                      <w:t xml:space="preserve">Approved provider and persons </w:t>
                                    </w:r>
                                  </w:p>
                                </w:txbxContent>
                              </wps:txbx>
                              <wps:bodyPr horzOverflow="overflow" vert="horz" lIns="0" tIns="0" rIns="0" bIns="0" rtlCol="0">
                                <a:noAutofit/>
                              </wps:bodyPr>
                            </wps:wsp>
                            <wps:wsp>
                              <wps:cNvPr id="152" name="Rectangle 152"/>
                              <wps:cNvSpPr/>
                              <wps:spPr>
                                <a:xfrm rot="5399999">
                                  <a:off x="-942186" y="899671"/>
                                  <a:ext cx="1970698" cy="171356"/>
                                </a:xfrm>
                                <a:prstGeom prst="rect">
                                  <a:avLst/>
                                </a:prstGeom>
                                <a:ln>
                                  <a:noFill/>
                                </a:ln>
                              </wps:spPr>
                              <wps:txbx>
                                <w:txbxContent>
                                  <w:p w14:paraId="0967F873" w14:textId="77777777" w:rsidR="00C35746" w:rsidRDefault="00000000">
                                    <w:pPr>
                                      <w:spacing w:after="160" w:line="259" w:lineRule="auto"/>
                                      <w:ind w:left="0" w:firstLine="0"/>
                                    </w:pPr>
                                    <w:r>
                                      <w:t>with management or control</w:t>
                                    </w:r>
                                  </w:p>
                                </w:txbxContent>
                              </wps:txbx>
                              <wps:bodyPr horzOverflow="overflow" vert="horz" lIns="0" tIns="0" rIns="0" bIns="0" rtlCol="0">
                                <a:noAutofit/>
                              </wps:bodyPr>
                            </wps:wsp>
                            <wps:wsp>
                              <wps:cNvPr id="153" name="Rectangle 153"/>
                              <wps:cNvSpPr/>
                              <wps:spPr>
                                <a:xfrm rot="5399999">
                                  <a:off x="24150" y="1417963"/>
                                  <a:ext cx="38021" cy="171356"/>
                                </a:xfrm>
                                <a:prstGeom prst="rect">
                                  <a:avLst/>
                                </a:prstGeom>
                                <a:ln>
                                  <a:noFill/>
                                </a:ln>
                              </wps:spPr>
                              <wps:txbx>
                                <w:txbxContent>
                                  <w:p w14:paraId="11D129CF"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3846F508" id="Group 26126" o:spid="_x0000_s1054" style="width:22.6pt;height:130.55pt;mso-position-horizontal-relative:char;mso-position-vertical-relative:line" coordsize="2873,1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">
                      <v:rect id="Rectangle 150" o:spid="_x0000_s1055" style="position:absolute;left:-9008;top:10167;width:22047;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" filled="f" stroked="f">
                        <v:textbox inset="0,0,0,0">
                          <w:txbxContent>
                            <w:p w14:paraId="0848C72D" w14:textId="77777777" w:rsidR="00C35746" w:rsidRDefault="00000000">
                              <w:pPr>
                                <w:spacing w:after="160" w:line="259" w:lineRule="auto"/>
                                <w:ind w:left="0" w:firstLine="0"/>
                              </w:pPr>
                              <w:r>
                                <w:t xml:space="preserve">Approved provider and persons </w:t>
                              </w:r>
                            </w:p>
                          </w:txbxContent>
                        </v:textbox>
                      </v:rect>
                      <v:rect id="Rectangle 152" o:spid="_x0000_s1056" style="position:absolute;left:-9421;top:8996;width:19706;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" filled="f" stroked="f">
                        <v:textbox inset="0,0,0,0">
                          <w:txbxContent>
                            <w:p w14:paraId="0967F873" w14:textId="77777777" w:rsidR="00C35746" w:rsidRDefault="00000000">
                              <w:pPr>
                                <w:spacing w:after="160" w:line="259" w:lineRule="auto"/>
                                <w:ind w:left="0" w:firstLine="0"/>
                              </w:pPr>
                              <w:r>
                                <w:t>with management or control</w:t>
                              </w:r>
                            </w:p>
                          </w:txbxContent>
                        </v:textbox>
                      </v:rect>
                      <v:rect id="Rectangle 153" o:spid="_x0000_s1057" style="position:absolute;left:242;top:14179;width:38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" filled="f" stroked="f">
                        <v:textbox inset="0,0,0,0">
                          <w:txbxContent>
                            <w:p w14:paraId="11D129CF" w14:textId="77777777" w:rsidR="00C35746" w:rsidRDefault="00000000">
                              <w:pPr>
                                <w:spacing w:after="160" w:line="259" w:lineRule="auto"/>
                                <w:ind w:left="0" w:firstLine="0"/>
                              </w:pPr>
                              <w:r>
                                <w:t xml:space="preserve"> </w:t>
                              </w:r>
                            </w:p>
                          </w:txbxContent>
                        </v:textbox>
                      </v:rect>
                      <w10:anchorlock/>
                    </v:group>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F3F9BF"/>
          </w:tcPr>
          <w:p w14:paraId="4038C8D8" w14:textId="77777777" w:rsidR="00C35746" w:rsidRDefault="00000000">
            <w:pPr>
              <w:spacing w:after="0" w:line="259" w:lineRule="auto"/>
              <w:ind w:left="100" w:firstLine="0"/>
            </w:pPr>
            <w:r>
              <w:rPr>
                <w:noProof/>
                <w:sz w:val="22"/>
              </w:rPr>
              <mc:AlternateContent>
                <mc:Choice Requires="wpg">
                  <w:drawing>
                    <wp:inline distT="0" distB="0" distL="0" distR="0" wp14:anchorId="617277C4" wp14:editId="7F69826D">
                      <wp:extent cx="290383" cy="1523885"/>
                      <wp:effectExtent l="0" t="0" r="0" b="0"/>
                      <wp:docPr id="26135" name="Group 26135"/>
                      <wp:cNvGraphicFramePr/>
                      <a:graphic xmlns:a="http://schemas.openxmlformats.org/drawingml/2006/main">
                        <a:graphicData uri="http://schemas.microsoft.com/office/word/2010/wordprocessingGroup">
                          <wpg:wgp>
                            <wpg:cNvGrpSpPr/>
                            <wpg:grpSpPr>
                              <a:xfrm>
                                <a:off x="0" y="0"/>
                                <a:ext cx="290383" cy="1523885"/>
                                <a:chOff x="0" y="0"/>
                                <a:chExt cx="290383" cy="1523885"/>
                              </a:xfrm>
                            </wpg:grpSpPr>
                            <wps:wsp>
                              <wps:cNvPr id="156" name="Rectangle 156"/>
                              <wps:cNvSpPr/>
                              <wps:spPr>
                                <a:xfrm rot="5399999">
                                  <a:off x="-723359" y="842387"/>
                                  <a:ext cx="1856130" cy="171356"/>
                                </a:xfrm>
                                <a:prstGeom prst="rect">
                                  <a:avLst/>
                                </a:prstGeom>
                                <a:ln>
                                  <a:noFill/>
                                </a:ln>
                              </wps:spPr>
                              <wps:txbx>
                                <w:txbxContent>
                                  <w:p w14:paraId="762A4F47" w14:textId="77777777" w:rsidR="00C35746" w:rsidRDefault="00000000">
                                    <w:pPr>
                                      <w:spacing w:after="160" w:line="259" w:lineRule="auto"/>
                                      <w:ind w:left="0" w:firstLine="0"/>
                                    </w:pPr>
                                    <w:r>
                                      <w:t xml:space="preserve">Nominated supervisor and </w:t>
                                    </w:r>
                                  </w:p>
                                </w:txbxContent>
                              </wps:txbx>
                              <wps:bodyPr horzOverflow="overflow" vert="horz" lIns="0" tIns="0" rIns="0" bIns="0" rtlCol="0">
                                <a:noAutofit/>
                              </wps:bodyPr>
                            </wps:wsp>
                            <wps:wsp>
                              <wps:cNvPr id="158" name="Rectangle 158"/>
                              <wps:cNvSpPr/>
                              <wps:spPr>
                                <a:xfrm rot="5399999">
                                  <a:off x="-451363" y="408847"/>
                                  <a:ext cx="989050" cy="171356"/>
                                </a:xfrm>
                                <a:prstGeom prst="rect">
                                  <a:avLst/>
                                </a:prstGeom>
                                <a:ln>
                                  <a:noFill/>
                                </a:ln>
                              </wps:spPr>
                              <wps:txbx>
                                <w:txbxContent>
                                  <w:p w14:paraId="6644ABE3" w14:textId="77777777" w:rsidR="00C35746" w:rsidRDefault="00000000">
                                    <w:pPr>
                                      <w:spacing w:after="160" w:line="259" w:lineRule="auto"/>
                                      <w:ind w:left="0" w:firstLine="0"/>
                                    </w:pPr>
                                    <w:r>
                                      <w:t>persons in day</w:t>
                                    </w:r>
                                  </w:p>
                                </w:txbxContent>
                              </wps:txbx>
                              <wps:bodyPr horzOverflow="overflow" vert="horz" lIns="0" tIns="0" rIns="0" bIns="0" rtlCol="0">
                                <a:noAutofit/>
                              </wps:bodyPr>
                            </wps:wsp>
                            <wps:wsp>
                              <wps:cNvPr id="159" name="Rectangle 159"/>
                              <wps:cNvSpPr/>
                              <wps:spPr>
                                <a:xfrm rot="5399999">
                                  <a:off x="17421" y="685552"/>
                                  <a:ext cx="51479" cy="171356"/>
                                </a:xfrm>
                                <a:prstGeom prst="rect">
                                  <a:avLst/>
                                </a:prstGeom>
                                <a:ln>
                                  <a:noFill/>
                                </a:ln>
                              </wps:spPr>
                              <wps:txbx>
                                <w:txbxContent>
                                  <w:p w14:paraId="0516B5AC" w14:textId="77777777" w:rsidR="00C35746" w:rsidRDefault="00000000">
                                    <w:pPr>
                                      <w:spacing w:after="160" w:line="259" w:lineRule="auto"/>
                                      <w:ind w:left="0" w:firstLine="0"/>
                                    </w:pPr>
                                    <w:r>
                                      <w:t>-</w:t>
                                    </w:r>
                                  </w:p>
                                </w:txbxContent>
                              </wps:txbx>
                              <wps:bodyPr horzOverflow="overflow" vert="horz" lIns="0" tIns="0" rIns="0" bIns="0" rtlCol="0">
                                <a:noAutofit/>
                              </wps:bodyPr>
                            </wps:wsp>
                            <wps:wsp>
                              <wps:cNvPr id="160" name="Rectangle 160"/>
                              <wps:cNvSpPr/>
                              <wps:spPr>
                                <a:xfrm rot="5399999">
                                  <a:off x="-29743" y="770816"/>
                                  <a:ext cx="145809" cy="171356"/>
                                </a:xfrm>
                                <a:prstGeom prst="rect">
                                  <a:avLst/>
                                </a:prstGeom>
                                <a:ln>
                                  <a:noFill/>
                                </a:ln>
                              </wps:spPr>
                              <wps:txbx>
                                <w:txbxContent>
                                  <w:p w14:paraId="7D1DAF73" w14:textId="77777777" w:rsidR="00C35746" w:rsidRDefault="00000000">
                                    <w:pPr>
                                      <w:spacing w:after="160" w:line="259" w:lineRule="auto"/>
                                      <w:ind w:left="0" w:firstLine="0"/>
                                    </w:pPr>
                                    <w:r>
                                      <w:t>to</w:t>
                                    </w:r>
                                  </w:p>
                                </w:txbxContent>
                              </wps:txbx>
                              <wps:bodyPr horzOverflow="overflow" vert="horz" lIns="0" tIns="0" rIns="0" bIns="0" rtlCol="0">
                                <a:noAutofit/>
                              </wps:bodyPr>
                            </wps:wsp>
                            <wps:wsp>
                              <wps:cNvPr id="161" name="Rectangle 161"/>
                              <wps:cNvSpPr/>
                              <wps:spPr>
                                <a:xfrm rot="5399999">
                                  <a:off x="17421" y="833380"/>
                                  <a:ext cx="51479" cy="171356"/>
                                </a:xfrm>
                                <a:prstGeom prst="rect">
                                  <a:avLst/>
                                </a:prstGeom>
                                <a:ln>
                                  <a:noFill/>
                                </a:ln>
                              </wps:spPr>
                              <wps:txbx>
                                <w:txbxContent>
                                  <w:p w14:paraId="25DF2E0F" w14:textId="77777777" w:rsidR="00C35746" w:rsidRDefault="00000000">
                                    <w:pPr>
                                      <w:spacing w:after="160" w:line="259" w:lineRule="auto"/>
                                      <w:ind w:left="0" w:firstLine="0"/>
                                    </w:pPr>
                                    <w:r>
                                      <w:t>-</w:t>
                                    </w:r>
                                  </w:p>
                                </w:txbxContent>
                              </wps:txbx>
                              <wps:bodyPr horzOverflow="overflow" vert="horz" lIns="0" tIns="0" rIns="0" bIns="0" rtlCol="0">
                                <a:noAutofit/>
                              </wps:bodyPr>
                            </wps:wsp>
                            <wps:wsp>
                              <wps:cNvPr id="162" name="Rectangle 162"/>
                              <wps:cNvSpPr/>
                              <wps:spPr>
                                <a:xfrm rot="5399999">
                                  <a:off x="-330907" y="1219809"/>
                                  <a:ext cx="748138" cy="171356"/>
                                </a:xfrm>
                                <a:prstGeom prst="rect">
                                  <a:avLst/>
                                </a:prstGeom>
                                <a:ln>
                                  <a:noFill/>
                                </a:ln>
                              </wps:spPr>
                              <wps:txbx>
                                <w:txbxContent>
                                  <w:p w14:paraId="7CA407C8" w14:textId="77777777" w:rsidR="00C35746" w:rsidRDefault="00000000">
                                    <w:pPr>
                                      <w:spacing w:after="160" w:line="259" w:lineRule="auto"/>
                                      <w:ind w:left="0" w:firstLine="0"/>
                                    </w:pPr>
                                    <w:r>
                                      <w:t>day charge</w:t>
                                    </w:r>
                                  </w:p>
                                </w:txbxContent>
                              </wps:txbx>
                              <wps:bodyPr horzOverflow="overflow" vert="horz" lIns="0" tIns="0" rIns="0" bIns="0" rtlCol="0">
                                <a:noAutofit/>
                              </wps:bodyPr>
                            </wps:wsp>
                            <wps:wsp>
                              <wps:cNvPr id="163" name="Rectangle 163"/>
                              <wps:cNvSpPr/>
                              <wps:spPr>
                                <a:xfrm rot="5399999">
                                  <a:off x="24150" y="1428630"/>
                                  <a:ext cx="38021" cy="171356"/>
                                </a:xfrm>
                                <a:prstGeom prst="rect">
                                  <a:avLst/>
                                </a:prstGeom>
                                <a:ln>
                                  <a:noFill/>
                                </a:ln>
                              </wps:spPr>
                              <wps:txbx>
                                <w:txbxContent>
                                  <w:p w14:paraId="07FBF2C7"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17277C4" id="Group 26135" o:spid="_x0000_s1058" style="width:22.85pt;height:120pt;mso-position-horizontal-relative:char;mso-position-vertical-relative:line" coordsize="2903,1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">
                      <v:rect id="Rectangle 156" o:spid="_x0000_s1059" style="position:absolute;left:-7234;top:8424;width:1856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" filled="f" stroked="f">
                        <v:textbox inset="0,0,0,0">
                          <w:txbxContent>
                            <w:p w14:paraId="762A4F47" w14:textId="77777777" w:rsidR="00C35746" w:rsidRDefault="00000000">
                              <w:pPr>
                                <w:spacing w:after="160" w:line="259" w:lineRule="auto"/>
                                <w:ind w:left="0" w:firstLine="0"/>
                              </w:pPr>
                              <w:r>
                                <w:t xml:space="preserve">Nominated supervisor and </w:t>
                              </w:r>
                            </w:p>
                          </w:txbxContent>
                        </v:textbox>
                      </v:rect>
                      <v:rect id="Rectangle 158" o:spid="_x0000_s1060" style="position:absolute;left:-4513;top:4088;width:989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" filled="f" stroked="f">
                        <v:textbox inset="0,0,0,0">
                          <w:txbxContent>
                            <w:p w14:paraId="6644ABE3" w14:textId="77777777" w:rsidR="00C35746" w:rsidRDefault="00000000">
                              <w:pPr>
                                <w:spacing w:after="160" w:line="259" w:lineRule="auto"/>
                                <w:ind w:left="0" w:firstLine="0"/>
                              </w:pPr>
                              <w:r>
                                <w:t>persons in day</w:t>
                              </w:r>
                            </w:p>
                          </w:txbxContent>
                        </v:textbox>
                      </v:rect>
                      <v:rect id="Rectangle 159" o:spid="_x0000_s1061" style="position:absolute;left:174;top:6855;width:515;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" filled="f" stroked="f">
                        <v:textbox inset="0,0,0,0">
                          <w:txbxContent>
                            <w:p w14:paraId="0516B5AC" w14:textId="77777777" w:rsidR="00C35746" w:rsidRDefault="00000000">
                              <w:pPr>
                                <w:spacing w:after="160" w:line="259" w:lineRule="auto"/>
                                <w:ind w:left="0" w:firstLine="0"/>
                              </w:pPr>
                              <w:r>
                                <w:t>-</w:t>
                              </w:r>
                            </w:p>
                          </w:txbxContent>
                        </v:textbox>
                      </v:rect>
                      <v:rect id="Rectangle 160" o:spid="_x0000_s1062" style="position:absolute;left:-297;top:7707;width:1458;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" filled="f" stroked="f">
                        <v:textbox inset="0,0,0,0">
                          <w:txbxContent>
                            <w:p w14:paraId="7D1DAF73" w14:textId="77777777" w:rsidR="00C35746" w:rsidRDefault="00000000">
                              <w:pPr>
                                <w:spacing w:after="160" w:line="259" w:lineRule="auto"/>
                                <w:ind w:left="0" w:firstLine="0"/>
                              </w:pPr>
                              <w:r>
                                <w:t>to</w:t>
                              </w:r>
                            </w:p>
                          </w:txbxContent>
                        </v:textbox>
                      </v:rect>
                      <v:rect id="Rectangle 161" o:spid="_x0000_s1063" style="position:absolute;left:175;top:8333;width:514;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" filled="f" stroked="f">
                        <v:textbox inset="0,0,0,0">
                          <w:txbxContent>
                            <w:p w14:paraId="25DF2E0F" w14:textId="77777777" w:rsidR="00C35746" w:rsidRDefault="00000000">
                              <w:pPr>
                                <w:spacing w:after="160" w:line="259" w:lineRule="auto"/>
                                <w:ind w:left="0" w:firstLine="0"/>
                              </w:pPr>
                              <w:r>
                                <w:t>-</w:t>
                              </w:r>
                            </w:p>
                          </w:txbxContent>
                        </v:textbox>
                      </v:rect>
                      <v:rect id="Rectangle 162" o:spid="_x0000_s1064" style="position:absolute;left:-3309;top:12198;width:748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" filled="f" stroked="f">
                        <v:textbox inset="0,0,0,0">
                          <w:txbxContent>
                            <w:p w14:paraId="7CA407C8" w14:textId="77777777" w:rsidR="00C35746" w:rsidRDefault="00000000">
                              <w:pPr>
                                <w:spacing w:after="160" w:line="259" w:lineRule="auto"/>
                                <w:ind w:left="0" w:firstLine="0"/>
                              </w:pPr>
                              <w:r>
                                <w:t>day charge</w:t>
                              </w:r>
                            </w:p>
                          </w:txbxContent>
                        </v:textbox>
                      </v:rect>
                      <v:rect id="Rectangle 163" o:spid="_x0000_s1065" style="position:absolute;left:241;top:14286;width:38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" filled="f" stroked="f">
                        <v:textbox inset="0,0,0,0">
                          <w:txbxContent>
                            <w:p w14:paraId="07FBF2C7" w14:textId="77777777" w:rsidR="00C35746" w:rsidRDefault="00000000">
                              <w:pPr>
                                <w:spacing w:after="160" w:line="259" w:lineRule="auto"/>
                                <w:ind w:left="0" w:firstLine="0"/>
                              </w:pPr>
                              <w:r>
                                <w:t xml:space="preserve"> </w:t>
                              </w:r>
                            </w:p>
                          </w:txbxContent>
                        </v:textbox>
                      </v:rect>
                      <w10:anchorlock/>
                    </v:group>
                  </w:pict>
                </mc:Fallback>
              </mc:AlternateContent>
            </w:r>
          </w:p>
        </w:tc>
        <w:tc>
          <w:tcPr>
            <w:tcW w:w="353" w:type="dxa"/>
            <w:tcBorders>
              <w:top w:val="single" w:sz="4" w:space="0" w:color="B6BD37"/>
              <w:left w:val="single" w:sz="4" w:space="0" w:color="B6BD37"/>
              <w:bottom w:val="single" w:sz="4" w:space="0" w:color="B6BD37"/>
              <w:right w:val="nil"/>
            </w:tcBorders>
            <w:shd w:val="clear" w:color="auto" w:fill="ECF593"/>
          </w:tcPr>
          <w:p w14:paraId="5D7DDD29"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tcPr>
          <w:p w14:paraId="409A4DCE" w14:textId="77777777" w:rsidR="00C35746" w:rsidRDefault="00000000">
            <w:pPr>
              <w:spacing w:after="0" w:line="259" w:lineRule="auto"/>
              <w:ind w:left="2" w:firstLine="0"/>
            </w:pPr>
            <w:r>
              <w:rPr>
                <w:noProof/>
                <w:sz w:val="22"/>
              </w:rPr>
              <mc:AlternateContent>
                <mc:Choice Requires="wpg">
                  <w:drawing>
                    <wp:inline distT="0" distB="0" distL="0" distR="0" wp14:anchorId="0DBD82D7" wp14:editId="3A5133AB">
                      <wp:extent cx="128839" cy="1485785"/>
                      <wp:effectExtent l="0" t="0" r="0" b="0"/>
                      <wp:docPr id="26147" name="Group 26147"/>
                      <wp:cNvGraphicFramePr/>
                      <a:graphic xmlns:a="http://schemas.openxmlformats.org/drawingml/2006/main">
                        <a:graphicData uri="http://schemas.microsoft.com/office/word/2010/wordprocessingGroup">
                          <wpg:wgp>
                            <wpg:cNvGrpSpPr/>
                            <wpg:grpSpPr>
                              <a:xfrm>
                                <a:off x="0" y="0"/>
                                <a:ext cx="128839" cy="1485785"/>
                                <a:chOff x="0" y="0"/>
                                <a:chExt cx="128839" cy="1485785"/>
                              </a:xfrm>
                            </wpg:grpSpPr>
                            <wps:wsp>
                              <wps:cNvPr id="166" name="Rectangle 166"/>
                              <wps:cNvSpPr/>
                              <wps:spPr>
                                <a:xfrm rot="5399999">
                                  <a:off x="-923934" y="881418"/>
                                  <a:ext cx="1934192" cy="171356"/>
                                </a:xfrm>
                                <a:prstGeom prst="rect">
                                  <a:avLst/>
                                </a:prstGeom>
                                <a:ln>
                                  <a:noFill/>
                                </a:ln>
                              </wps:spPr>
                              <wps:txbx>
                                <w:txbxContent>
                                  <w:p w14:paraId="1F093C67" w14:textId="77777777" w:rsidR="00C35746" w:rsidRDefault="00000000">
                                    <w:pPr>
                                      <w:spacing w:after="160" w:line="259" w:lineRule="auto"/>
                                      <w:ind w:left="0" w:firstLine="0"/>
                                    </w:pPr>
                                    <w:r>
                                      <w:t>educators and all other staff</w:t>
                                    </w:r>
                                  </w:p>
                                </w:txbxContent>
                              </wps:txbx>
                              <wps:bodyPr horzOverflow="overflow" vert="horz" lIns="0" tIns="0" rIns="0" bIns="0" rtlCol="0">
                                <a:noAutofit/>
                              </wps:bodyPr>
                            </wps:wsp>
                            <wps:wsp>
                              <wps:cNvPr id="167" name="Rectangle 167"/>
                              <wps:cNvSpPr/>
                              <wps:spPr>
                                <a:xfrm rot="5399999">
                                  <a:off x="24150" y="1390531"/>
                                  <a:ext cx="38021" cy="171356"/>
                                </a:xfrm>
                                <a:prstGeom prst="rect">
                                  <a:avLst/>
                                </a:prstGeom>
                                <a:ln>
                                  <a:noFill/>
                                </a:ln>
                              </wps:spPr>
                              <wps:txbx>
                                <w:txbxContent>
                                  <w:p w14:paraId="17D6D826"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0DBD82D7" id="Group 26147" o:spid="_x0000_s1066" style="width:10.15pt;height:117pt;mso-position-horizontal-relative:char;mso-position-vertical-relative:line" coordsize="1288,1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">
                      <v:rect id="Rectangle 166" o:spid="_x0000_s1067" style="position:absolute;left:-9239;top:8814;width:1934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" filled="f" stroked="f">
                        <v:textbox inset="0,0,0,0">
                          <w:txbxContent>
                            <w:p w14:paraId="1F093C67" w14:textId="77777777" w:rsidR="00C35746" w:rsidRDefault="00000000">
                              <w:pPr>
                                <w:spacing w:after="160" w:line="259" w:lineRule="auto"/>
                                <w:ind w:left="0" w:firstLine="0"/>
                              </w:pPr>
                              <w:r>
                                <w:t>educators and all other staff</w:t>
                              </w:r>
                            </w:p>
                          </w:txbxContent>
                        </v:textbox>
                      </v:rect>
                      <v:rect id="Rectangle 167" o:spid="_x0000_s1068" style="position:absolute;left:241;top:13905;width:38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" filled="f" stroked="f">
                        <v:textbox inset="0,0,0,0">
                          <w:txbxContent>
                            <w:p w14:paraId="17D6D826" w14:textId="77777777" w:rsidR="00C35746" w:rsidRDefault="00000000">
                              <w:pPr>
                                <w:spacing w:after="160" w:line="259" w:lineRule="auto"/>
                                <w:ind w:left="0" w:firstLine="0"/>
                              </w:pPr>
                              <w:r>
                                <w:t xml:space="preserve"> </w:t>
                              </w:r>
                            </w:p>
                          </w:txbxContent>
                        </v:textbox>
                      </v:rect>
                      <w10:anchorlock/>
                    </v:group>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E6F272"/>
          </w:tcPr>
          <w:p w14:paraId="7AA79E7D" w14:textId="77777777" w:rsidR="00C35746" w:rsidRDefault="00000000">
            <w:pPr>
              <w:spacing w:after="0" w:line="259" w:lineRule="auto"/>
              <w:ind w:left="353" w:firstLine="0"/>
            </w:pPr>
            <w:r>
              <w:rPr>
                <w:noProof/>
                <w:sz w:val="22"/>
              </w:rPr>
              <mc:AlternateContent>
                <mc:Choice Requires="wpg">
                  <w:drawing>
                    <wp:inline distT="0" distB="0" distL="0" distR="0" wp14:anchorId="5837FE7D" wp14:editId="772AD34E">
                      <wp:extent cx="128839" cy="975245"/>
                      <wp:effectExtent l="0" t="0" r="0" b="0"/>
                      <wp:docPr id="26157" name="Group 26157"/>
                      <wp:cNvGraphicFramePr/>
                      <a:graphic xmlns:a="http://schemas.openxmlformats.org/drawingml/2006/main">
                        <a:graphicData uri="http://schemas.microsoft.com/office/word/2010/wordprocessingGroup">
                          <wpg:wgp>
                            <wpg:cNvGrpSpPr/>
                            <wpg:grpSpPr>
                              <a:xfrm>
                                <a:off x="0" y="0"/>
                                <a:ext cx="128839" cy="975245"/>
                                <a:chOff x="0" y="0"/>
                                <a:chExt cx="128839" cy="975245"/>
                              </a:xfrm>
                            </wpg:grpSpPr>
                            <wps:wsp>
                              <wps:cNvPr id="170" name="Rectangle 170"/>
                              <wps:cNvSpPr/>
                              <wps:spPr>
                                <a:xfrm rot="5399999">
                                  <a:off x="-585109" y="542593"/>
                                  <a:ext cx="1256543" cy="171355"/>
                                </a:xfrm>
                                <a:prstGeom prst="rect">
                                  <a:avLst/>
                                </a:prstGeom>
                                <a:ln>
                                  <a:noFill/>
                                </a:ln>
                              </wps:spPr>
                              <wps:txbx>
                                <w:txbxContent>
                                  <w:p w14:paraId="27D51160" w14:textId="77777777" w:rsidR="00C35746" w:rsidRDefault="00000000">
                                    <w:pPr>
                                      <w:spacing w:after="160" w:line="259" w:lineRule="auto"/>
                                      <w:ind w:left="0" w:firstLine="0"/>
                                    </w:pPr>
                                    <w:r>
                                      <w:t>Parents/guardians</w:t>
                                    </w:r>
                                  </w:p>
                                </w:txbxContent>
                              </wps:txbx>
                              <wps:bodyPr horzOverflow="overflow" vert="horz" lIns="0" tIns="0" rIns="0" bIns="0" rtlCol="0">
                                <a:noAutofit/>
                              </wps:bodyPr>
                            </wps:wsp>
                            <wps:wsp>
                              <wps:cNvPr id="171" name="Rectangle 171"/>
                              <wps:cNvSpPr/>
                              <wps:spPr>
                                <a:xfrm rot="5399999">
                                  <a:off x="24150" y="879991"/>
                                  <a:ext cx="38021" cy="171355"/>
                                </a:xfrm>
                                <a:prstGeom prst="rect">
                                  <a:avLst/>
                                </a:prstGeom>
                                <a:ln>
                                  <a:noFill/>
                                </a:ln>
                              </wps:spPr>
                              <wps:txbx>
                                <w:txbxContent>
                                  <w:p w14:paraId="3E656A57"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5837FE7D" id="Group 26157" o:spid="_x0000_s1069" style="width:10.15pt;height:76.8pt;mso-position-horizontal-relative:char;mso-position-vertical-relative:line" coordsize="1288,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">
                      <v:rect id="Rectangle 170" o:spid="_x0000_s1070" style="position:absolute;left:-5851;top:5426;width:12565;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" filled="f" stroked="f">
                        <v:textbox inset="0,0,0,0">
                          <w:txbxContent>
                            <w:p w14:paraId="27D51160" w14:textId="77777777" w:rsidR="00C35746" w:rsidRDefault="00000000">
                              <w:pPr>
                                <w:spacing w:after="160" w:line="259" w:lineRule="auto"/>
                                <w:ind w:left="0" w:firstLine="0"/>
                              </w:pPr>
                              <w:r>
                                <w:t>Parents/guardians</w:t>
                              </w:r>
                            </w:p>
                          </w:txbxContent>
                        </v:textbox>
                      </v:rect>
                      <v:rect id="Rectangle 171" o:spid="_x0000_s1071" style="position:absolute;left:242;top:8799;width:38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" filled="f" stroked="f">
                        <v:textbox inset="0,0,0,0">
                          <w:txbxContent>
                            <w:p w14:paraId="3E656A57" w14:textId="77777777" w:rsidR="00C35746" w:rsidRDefault="00000000">
                              <w:pPr>
                                <w:spacing w:after="160" w:line="259" w:lineRule="auto"/>
                                <w:ind w:left="0" w:firstLine="0"/>
                              </w:pPr>
                              <w:r>
                                <w:t xml:space="preserve"> </w:t>
                              </w:r>
                            </w:p>
                          </w:txbxContent>
                        </v:textbox>
                      </v:rect>
                      <w10:anchorlock/>
                    </v:group>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DFEE4C"/>
          </w:tcPr>
          <w:p w14:paraId="0B782CA1" w14:textId="77777777" w:rsidR="00C35746" w:rsidRDefault="00000000">
            <w:pPr>
              <w:spacing w:after="0" w:line="259" w:lineRule="auto"/>
              <w:ind w:left="101" w:firstLine="0"/>
            </w:pPr>
            <w:r>
              <w:rPr>
                <w:noProof/>
                <w:sz w:val="22"/>
              </w:rPr>
              <mc:AlternateContent>
                <mc:Choice Requires="wpg">
                  <w:drawing>
                    <wp:inline distT="0" distB="0" distL="0" distR="0" wp14:anchorId="40F945A1" wp14:editId="35F119B7">
                      <wp:extent cx="290384" cy="1465790"/>
                      <wp:effectExtent l="0" t="0" r="0" b="0"/>
                      <wp:docPr id="26177" name="Group 26177"/>
                      <wp:cNvGraphicFramePr/>
                      <a:graphic xmlns:a="http://schemas.openxmlformats.org/drawingml/2006/main">
                        <a:graphicData uri="http://schemas.microsoft.com/office/word/2010/wordprocessingGroup">
                          <wpg:wgp>
                            <wpg:cNvGrpSpPr/>
                            <wpg:grpSpPr>
                              <a:xfrm>
                                <a:off x="0" y="0"/>
                                <a:ext cx="290384" cy="1465790"/>
                                <a:chOff x="0" y="0"/>
                                <a:chExt cx="290384" cy="1465790"/>
                              </a:xfrm>
                            </wpg:grpSpPr>
                            <wps:wsp>
                              <wps:cNvPr id="174" name="Rectangle 174"/>
                              <wps:cNvSpPr/>
                              <wps:spPr>
                                <a:xfrm rot="5399999">
                                  <a:off x="-770044" y="889073"/>
                                  <a:ext cx="1949501" cy="171355"/>
                                </a:xfrm>
                                <a:prstGeom prst="rect">
                                  <a:avLst/>
                                </a:prstGeom>
                                <a:ln>
                                  <a:noFill/>
                                </a:ln>
                              </wps:spPr>
                              <wps:txbx>
                                <w:txbxContent>
                                  <w:p w14:paraId="3B7056BD" w14:textId="77777777" w:rsidR="00C35746" w:rsidRDefault="00000000">
                                    <w:pPr>
                                      <w:spacing w:after="160" w:line="259" w:lineRule="auto"/>
                                      <w:ind w:left="0" w:firstLine="0"/>
                                    </w:pPr>
                                    <w:r>
                                      <w:t xml:space="preserve">Contractors, volunteers and </w:t>
                                    </w:r>
                                  </w:p>
                                </w:txbxContent>
                              </wps:txbx>
                              <wps:bodyPr horzOverflow="overflow" vert="horz" lIns="0" tIns="0" rIns="0" bIns="0" rtlCol="0">
                                <a:noAutofit/>
                              </wps:bodyPr>
                            </wps:wsp>
                            <wps:wsp>
                              <wps:cNvPr id="176" name="Rectangle 176"/>
                              <wps:cNvSpPr/>
                              <wps:spPr>
                                <a:xfrm rot="5399999">
                                  <a:off x="-253772" y="211256"/>
                                  <a:ext cx="593868" cy="171355"/>
                                </a:xfrm>
                                <a:prstGeom prst="rect">
                                  <a:avLst/>
                                </a:prstGeom>
                                <a:ln>
                                  <a:noFill/>
                                </a:ln>
                              </wps:spPr>
                              <wps:txbx>
                                <w:txbxContent>
                                  <w:p w14:paraId="572106C5" w14:textId="77777777" w:rsidR="00C35746" w:rsidRDefault="00000000">
                                    <w:pPr>
                                      <w:spacing w:after="160" w:line="259" w:lineRule="auto"/>
                                      <w:ind w:left="0" w:firstLine="0"/>
                                    </w:pPr>
                                    <w:r>
                                      <w:t>students</w:t>
                                    </w:r>
                                  </w:p>
                                </w:txbxContent>
                              </wps:txbx>
                              <wps:bodyPr horzOverflow="overflow" vert="horz" lIns="0" tIns="0" rIns="0" bIns="0" rtlCol="0">
                                <a:noAutofit/>
                              </wps:bodyPr>
                            </wps:wsp>
                            <wps:wsp>
                              <wps:cNvPr id="177" name="Rectangle 177"/>
                              <wps:cNvSpPr/>
                              <wps:spPr>
                                <a:xfrm rot="5399999">
                                  <a:off x="24150" y="381643"/>
                                  <a:ext cx="38021" cy="171355"/>
                                </a:xfrm>
                                <a:prstGeom prst="rect">
                                  <a:avLst/>
                                </a:prstGeom>
                                <a:ln>
                                  <a:noFill/>
                                </a:ln>
                              </wps:spPr>
                              <wps:txbx>
                                <w:txbxContent>
                                  <w:p w14:paraId="0A32A6B9"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0F945A1" id="Group 26177" o:spid="_x0000_s1072" style="width:22.85pt;height:115.4pt;mso-position-horizontal-relative:char;mso-position-vertical-relative:line" coordsize="2903,1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">
                      <v:rect id="Rectangle 174" o:spid="_x0000_s1073" style="position:absolute;left:-7701;top:8891;width:19495;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" filled="f" stroked="f">
                        <v:textbox inset="0,0,0,0">
                          <w:txbxContent>
                            <w:p w14:paraId="3B7056BD" w14:textId="77777777" w:rsidR="00C35746" w:rsidRDefault="00000000">
                              <w:pPr>
                                <w:spacing w:after="160" w:line="259" w:lineRule="auto"/>
                                <w:ind w:left="0" w:firstLine="0"/>
                              </w:pPr>
                              <w:r>
                                <w:t xml:space="preserve">Contractors, volunteers and </w:t>
                              </w:r>
                            </w:p>
                          </w:txbxContent>
                        </v:textbox>
                      </v:rect>
                      <v:rect id="Rectangle 176" o:spid="_x0000_s1074" style="position:absolute;left:-2537;top:2112;width:5938;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" filled="f" stroked="f">
                        <v:textbox inset="0,0,0,0">
                          <w:txbxContent>
                            <w:p w14:paraId="572106C5" w14:textId="77777777" w:rsidR="00C35746" w:rsidRDefault="00000000">
                              <w:pPr>
                                <w:spacing w:after="160" w:line="259" w:lineRule="auto"/>
                                <w:ind w:left="0" w:firstLine="0"/>
                              </w:pPr>
                              <w:r>
                                <w:t>students</w:t>
                              </w:r>
                            </w:p>
                          </w:txbxContent>
                        </v:textbox>
                      </v:rect>
                      <v:rect id="Rectangle 177" o:spid="_x0000_s1075" style="position:absolute;left:242;top:3816;width:38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" filled="f" stroked="f">
                        <v:textbox inset="0,0,0,0">
                          <w:txbxContent>
                            <w:p w14:paraId="0A32A6B9" w14:textId="77777777" w:rsidR="00C35746" w:rsidRDefault="00000000">
                              <w:pPr>
                                <w:spacing w:after="160" w:line="259" w:lineRule="auto"/>
                                <w:ind w:left="0" w:firstLine="0"/>
                              </w:pPr>
                              <w:r>
                                <w:t xml:space="preserve"> </w:t>
                              </w:r>
                            </w:p>
                          </w:txbxContent>
                        </v:textbox>
                      </v:rect>
                      <w10:anchorlock/>
                    </v:group>
                  </w:pict>
                </mc:Fallback>
              </mc:AlternateContent>
            </w:r>
          </w:p>
        </w:tc>
      </w:tr>
      <w:tr w:rsidR="00C35746" w14:paraId="62023698" w14:textId="77777777">
        <w:trPr>
          <w:trHeight w:val="376"/>
        </w:trPr>
        <w:tc>
          <w:tcPr>
            <w:tcW w:w="7295" w:type="dxa"/>
            <w:gridSpan w:val="4"/>
            <w:tcBorders>
              <w:top w:val="single" w:sz="4" w:space="0" w:color="B6BD37"/>
              <w:left w:val="single" w:sz="4" w:space="0" w:color="B6BD37"/>
              <w:bottom w:val="single" w:sz="4" w:space="0" w:color="B6BD37"/>
              <w:right w:val="nil"/>
            </w:tcBorders>
          </w:tcPr>
          <w:p w14:paraId="7F8F67CF" w14:textId="77777777" w:rsidR="00C35746" w:rsidRDefault="00000000">
            <w:pPr>
              <w:spacing w:after="0" w:line="259" w:lineRule="auto"/>
              <w:ind w:left="0" w:right="113" w:firstLine="0"/>
              <w:jc w:val="right"/>
            </w:pPr>
            <w:r>
              <w:rPr>
                <w:b/>
              </w:rPr>
              <w:t>R</w:t>
            </w:r>
            <w:r>
              <w:t xml:space="preserve"> indicates legislation requirement, and should not be deleted </w:t>
            </w:r>
          </w:p>
        </w:tc>
        <w:tc>
          <w:tcPr>
            <w:tcW w:w="1772" w:type="dxa"/>
            <w:gridSpan w:val="3"/>
            <w:tcBorders>
              <w:top w:val="single" w:sz="4" w:space="0" w:color="B6BD37"/>
              <w:left w:val="nil"/>
              <w:bottom w:val="single" w:sz="4" w:space="0" w:color="B6BD37"/>
              <w:right w:val="single" w:sz="4" w:space="0" w:color="B6BD37"/>
            </w:tcBorders>
          </w:tcPr>
          <w:p w14:paraId="3B8E6D41" w14:textId="77777777" w:rsidR="00C35746" w:rsidRDefault="00C35746">
            <w:pPr>
              <w:spacing w:after="160" w:line="259" w:lineRule="auto"/>
              <w:ind w:left="0" w:firstLine="0"/>
            </w:pPr>
          </w:p>
        </w:tc>
      </w:tr>
      <w:tr w:rsidR="00C35746" w14:paraId="1C62B8CD" w14:textId="77777777">
        <w:trPr>
          <w:trHeight w:val="1106"/>
        </w:trPr>
        <w:tc>
          <w:tcPr>
            <w:tcW w:w="5525" w:type="dxa"/>
            <w:tcBorders>
              <w:top w:val="single" w:sz="4" w:space="0" w:color="B6BD37"/>
              <w:left w:val="single" w:sz="4" w:space="0" w:color="B6BD37"/>
              <w:bottom w:val="single" w:sz="4" w:space="0" w:color="B6BD37"/>
              <w:right w:val="single" w:sz="4" w:space="0" w:color="B6BD37"/>
            </w:tcBorders>
          </w:tcPr>
          <w:p w14:paraId="09F55936" w14:textId="77777777" w:rsidR="00C35746" w:rsidRDefault="00000000">
            <w:pPr>
              <w:spacing w:after="0" w:line="259" w:lineRule="auto"/>
              <w:ind w:left="108" w:firstLine="0"/>
            </w:pPr>
            <w:r>
              <w:t xml:space="preserve">Ensuring that obligations under the </w:t>
            </w:r>
            <w:r>
              <w:rPr>
                <w:i/>
                <w:color w:val="548DD4"/>
              </w:rPr>
              <w:t>Education and Care Services National Law and National Regulations</w:t>
            </w:r>
            <w:r>
              <w:t xml:space="preserve"> are met, as well as all other laws relevant to governance and management of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C26FD"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207E7E" w14:textId="77777777" w:rsidR="00C35746" w:rsidRDefault="00000000">
            <w:pPr>
              <w:spacing w:after="0" w:line="259" w:lineRule="auto"/>
              <w:ind w:left="120" w:firstLine="0"/>
              <w:jc w:val="center"/>
            </w:pPr>
            <w:r>
              <w:rPr>
                <w:rFonts w:ascii="Segoe UI Symbol" w:eastAsia="Segoe UI Symbol" w:hAnsi="Segoe UI Symbol" w:cs="Segoe UI Symbol"/>
              </w:rPr>
              <w:t></w:t>
            </w: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4DA185A8"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48916EB9"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1903E"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17569D" w14:textId="77777777" w:rsidR="00C35746" w:rsidRDefault="00000000">
            <w:pPr>
              <w:spacing w:after="0" w:line="259" w:lineRule="auto"/>
              <w:ind w:left="164" w:firstLine="0"/>
              <w:jc w:val="center"/>
            </w:pPr>
            <w:r>
              <w:t xml:space="preserve"> </w:t>
            </w:r>
          </w:p>
        </w:tc>
      </w:tr>
      <w:tr w:rsidR="00C35746" w14:paraId="478C457F" w14:textId="77777777">
        <w:trPr>
          <w:trHeight w:val="618"/>
        </w:trPr>
        <w:tc>
          <w:tcPr>
            <w:tcW w:w="5525" w:type="dxa"/>
            <w:tcBorders>
              <w:top w:val="single" w:sz="4" w:space="0" w:color="B6BD37"/>
              <w:left w:val="single" w:sz="4" w:space="0" w:color="B6BD37"/>
              <w:bottom w:val="single" w:sz="4" w:space="0" w:color="B6BD37"/>
              <w:right w:val="single" w:sz="4" w:space="0" w:color="B6BD37"/>
            </w:tcBorders>
          </w:tcPr>
          <w:p w14:paraId="12585C4E" w14:textId="77777777" w:rsidR="00C35746" w:rsidRDefault="00000000">
            <w:pPr>
              <w:spacing w:after="0" w:line="259" w:lineRule="auto"/>
              <w:ind w:left="108" w:firstLine="0"/>
            </w:pPr>
            <w:r>
              <w:t xml:space="preserve">Displaying the prescribed information in </w:t>
            </w:r>
            <w:r>
              <w:rPr>
                <w:i/>
                <w:color w:val="548DD4"/>
              </w:rPr>
              <w:t>National Law: Section 172 (Regulation 173)</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D9C8EB"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FDBC22" w14:textId="77777777" w:rsidR="00C35746" w:rsidRDefault="00000000">
            <w:pPr>
              <w:spacing w:after="0" w:line="259" w:lineRule="auto"/>
              <w:ind w:left="120" w:firstLine="0"/>
              <w:jc w:val="center"/>
            </w:pPr>
            <w:r>
              <w:rPr>
                <w:rFonts w:ascii="Segoe UI Symbol" w:eastAsia="Segoe UI Symbol" w:hAnsi="Segoe UI Symbol" w:cs="Segoe UI Symbol"/>
              </w:rPr>
              <w:t></w:t>
            </w: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3C27393F"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47CBF802"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F6418F"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E0D2C" w14:textId="77777777" w:rsidR="00C35746" w:rsidRDefault="00000000">
            <w:pPr>
              <w:spacing w:after="0" w:line="259" w:lineRule="auto"/>
              <w:ind w:left="164" w:firstLine="0"/>
              <w:jc w:val="center"/>
            </w:pPr>
            <w:r>
              <w:t xml:space="preserve"> </w:t>
            </w:r>
          </w:p>
        </w:tc>
      </w:tr>
      <w:tr w:rsidR="00C35746" w14:paraId="6870E202" w14:textId="77777777">
        <w:trPr>
          <w:trHeight w:val="863"/>
        </w:trPr>
        <w:tc>
          <w:tcPr>
            <w:tcW w:w="5525" w:type="dxa"/>
            <w:tcBorders>
              <w:top w:val="single" w:sz="4" w:space="0" w:color="B6BD37"/>
              <w:left w:val="single" w:sz="4" w:space="0" w:color="B6BD37"/>
              <w:bottom w:val="single" w:sz="4" w:space="0" w:color="B6BD37"/>
              <w:right w:val="single" w:sz="4" w:space="0" w:color="B6BD37"/>
            </w:tcBorders>
          </w:tcPr>
          <w:p w14:paraId="6B530448" w14:textId="77777777" w:rsidR="00C35746" w:rsidRDefault="00000000">
            <w:pPr>
              <w:spacing w:after="0" w:line="242" w:lineRule="auto"/>
              <w:ind w:left="108" w:firstLine="0"/>
            </w:pPr>
            <w:r>
              <w:t xml:space="preserve">Providing information to the regulatory authority upon request in relation to being a fit and proper person </w:t>
            </w:r>
            <w:r>
              <w:rPr>
                <w:i/>
                <w:color w:val="548DD4"/>
              </w:rPr>
              <w:t xml:space="preserve">(National Law: </w:t>
            </w:r>
          </w:p>
          <w:p w14:paraId="6AD8349E" w14:textId="77777777" w:rsidR="00C35746" w:rsidRDefault="00000000">
            <w:pPr>
              <w:spacing w:after="0" w:line="259" w:lineRule="auto"/>
              <w:ind w:left="108" w:firstLine="0"/>
            </w:pPr>
            <w:r>
              <w:rPr>
                <w:i/>
                <w:color w:val="548DD4"/>
              </w:rPr>
              <w:t>Sections 13, 14, 21)</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6771FC"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8C8945" w14:textId="77777777" w:rsidR="00C35746" w:rsidRDefault="00000000">
            <w:pPr>
              <w:spacing w:after="0" w:line="259" w:lineRule="auto"/>
              <w:ind w:left="166" w:firstLine="0"/>
              <w:jc w:val="center"/>
            </w:pP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547AE2CC"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095B97EF"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E06DEA"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5656D" w14:textId="77777777" w:rsidR="00C35746" w:rsidRDefault="00000000">
            <w:pPr>
              <w:spacing w:after="0" w:line="259" w:lineRule="auto"/>
              <w:ind w:left="164" w:firstLine="0"/>
              <w:jc w:val="center"/>
            </w:pPr>
            <w:r>
              <w:t xml:space="preserve"> </w:t>
            </w:r>
          </w:p>
        </w:tc>
      </w:tr>
      <w:tr w:rsidR="00C35746" w14:paraId="70F5449D" w14:textId="77777777">
        <w:trPr>
          <w:trHeight w:val="618"/>
        </w:trPr>
        <w:tc>
          <w:tcPr>
            <w:tcW w:w="5525" w:type="dxa"/>
            <w:tcBorders>
              <w:top w:val="single" w:sz="4" w:space="0" w:color="B6BD37"/>
              <w:left w:val="single" w:sz="4" w:space="0" w:color="B6BD37"/>
              <w:bottom w:val="single" w:sz="4" w:space="0" w:color="B6BD37"/>
              <w:right w:val="single" w:sz="4" w:space="0" w:color="B6BD37"/>
            </w:tcBorders>
          </w:tcPr>
          <w:p w14:paraId="4D9B57A5" w14:textId="77777777" w:rsidR="00C35746" w:rsidRDefault="00000000">
            <w:pPr>
              <w:spacing w:after="0" w:line="259" w:lineRule="auto"/>
              <w:ind w:left="108" w:firstLine="0"/>
            </w:pPr>
            <w:r>
              <w:t xml:space="preserve">Ensuring that the service is insured and keep evidence of this </w:t>
            </w:r>
            <w:r>
              <w:rPr>
                <w:i/>
                <w:color w:val="548DD4"/>
              </w:rPr>
              <w:t>(National Law: Section 51; Regulations 29, 180)</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7E2484"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4BB20D" w14:textId="77777777" w:rsidR="00C35746" w:rsidRDefault="00000000">
            <w:pPr>
              <w:spacing w:after="0" w:line="259" w:lineRule="auto"/>
              <w:ind w:left="166" w:firstLine="0"/>
              <w:jc w:val="center"/>
            </w:pP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1FFA44E3"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5F3179BA"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17B66E"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E55FB" w14:textId="77777777" w:rsidR="00C35746" w:rsidRDefault="00000000">
            <w:pPr>
              <w:spacing w:after="0" w:line="259" w:lineRule="auto"/>
              <w:ind w:left="164" w:firstLine="0"/>
              <w:jc w:val="center"/>
            </w:pPr>
            <w:r>
              <w:t xml:space="preserve"> </w:t>
            </w:r>
          </w:p>
        </w:tc>
      </w:tr>
      <w:tr w:rsidR="00C35746" w14:paraId="289FAD66" w14:textId="77777777">
        <w:trPr>
          <w:trHeight w:val="863"/>
        </w:trPr>
        <w:tc>
          <w:tcPr>
            <w:tcW w:w="5525" w:type="dxa"/>
            <w:tcBorders>
              <w:top w:val="single" w:sz="4" w:space="0" w:color="B6BD37"/>
              <w:left w:val="single" w:sz="4" w:space="0" w:color="B6BD37"/>
              <w:bottom w:val="single" w:sz="4" w:space="0" w:color="B6BD37"/>
              <w:right w:val="single" w:sz="4" w:space="0" w:color="B6BD37"/>
            </w:tcBorders>
          </w:tcPr>
          <w:p w14:paraId="0C56315A" w14:textId="77777777" w:rsidR="00C35746" w:rsidRDefault="00000000">
            <w:pPr>
              <w:spacing w:after="0" w:line="242" w:lineRule="auto"/>
              <w:ind w:left="108" w:firstLine="0"/>
            </w:pPr>
            <w:r>
              <w:t xml:space="preserve">Ensuring that the number of children at the service does not exceed the maximum in the service approval </w:t>
            </w:r>
            <w:r>
              <w:rPr>
                <w:i/>
                <w:color w:val="548DD4"/>
              </w:rPr>
              <w:t xml:space="preserve">(National Law: </w:t>
            </w:r>
          </w:p>
          <w:p w14:paraId="61AFF5FA" w14:textId="77777777" w:rsidR="00C35746" w:rsidRDefault="00000000">
            <w:pPr>
              <w:spacing w:after="0" w:line="259" w:lineRule="auto"/>
              <w:ind w:left="108" w:firstLine="0"/>
            </w:pPr>
            <w:r>
              <w:rPr>
                <w:i/>
                <w:color w:val="548DD4"/>
              </w:rPr>
              <w:t>Section 51)</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7C5F13"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581AEA" w14:textId="77777777" w:rsidR="00C35746" w:rsidRDefault="00000000">
            <w:pPr>
              <w:spacing w:after="0" w:line="259" w:lineRule="auto"/>
              <w:ind w:left="120" w:firstLine="0"/>
              <w:jc w:val="center"/>
            </w:pPr>
            <w:r>
              <w:rPr>
                <w:rFonts w:ascii="Segoe UI Symbol" w:eastAsia="Segoe UI Symbol" w:hAnsi="Segoe UI Symbol" w:cs="Segoe UI Symbol"/>
              </w:rPr>
              <w:t></w:t>
            </w: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3B0D79FF"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0F0DF033"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48FB9"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CA72B7" w14:textId="77777777" w:rsidR="00C35746" w:rsidRDefault="00000000">
            <w:pPr>
              <w:spacing w:after="0" w:line="259" w:lineRule="auto"/>
              <w:ind w:left="164" w:firstLine="0"/>
              <w:jc w:val="center"/>
            </w:pPr>
            <w:r>
              <w:t xml:space="preserve"> </w:t>
            </w:r>
          </w:p>
        </w:tc>
      </w:tr>
      <w:tr w:rsidR="00C35746" w14:paraId="4239AD40" w14:textId="77777777">
        <w:trPr>
          <w:trHeight w:val="863"/>
        </w:trPr>
        <w:tc>
          <w:tcPr>
            <w:tcW w:w="5525" w:type="dxa"/>
            <w:tcBorders>
              <w:top w:val="single" w:sz="4" w:space="0" w:color="B6BD37"/>
              <w:left w:val="single" w:sz="4" w:space="0" w:color="B6BD37"/>
              <w:bottom w:val="single" w:sz="4" w:space="0" w:color="B6BD37"/>
              <w:right w:val="single" w:sz="4" w:space="0" w:color="B6BD37"/>
            </w:tcBorders>
          </w:tcPr>
          <w:p w14:paraId="10CBF082" w14:textId="77777777" w:rsidR="00C35746" w:rsidRDefault="00000000">
            <w:pPr>
              <w:spacing w:after="0" w:line="259" w:lineRule="auto"/>
              <w:ind w:left="108" w:firstLine="0"/>
            </w:pPr>
            <w:r>
              <w:t xml:space="preserve">Ensuring that the family of a child at the service is allowed to enter the premises (accompanied by an educator) </w:t>
            </w:r>
            <w:r>
              <w:rPr>
                <w:i/>
                <w:color w:val="548DD4"/>
              </w:rPr>
              <w:t>(Regulation 157)</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D66584"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1854C" w14:textId="77777777" w:rsidR="00C35746" w:rsidRDefault="00000000">
            <w:pPr>
              <w:spacing w:after="0" w:line="259" w:lineRule="auto"/>
              <w:ind w:left="120" w:firstLine="0"/>
              <w:jc w:val="center"/>
            </w:pPr>
            <w:r>
              <w:rPr>
                <w:rFonts w:ascii="Segoe UI Symbol" w:eastAsia="Segoe UI Symbol" w:hAnsi="Segoe UI Symbol" w:cs="Segoe UI Symbol"/>
              </w:rPr>
              <w:t></w:t>
            </w: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6B637053"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60D91770"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650420"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5BEA55" w14:textId="77777777" w:rsidR="00C35746" w:rsidRDefault="00000000">
            <w:pPr>
              <w:spacing w:after="0" w:line="259" w:lineRule="auto"/>
              <w:ind w:left="164" w:firstLine="0"/>
              <w:jc w:val="center"/>
            </w:pPr>
            <w:r>
              <w:t xml:space="preserve"> </w:t>
            </w:r>
          </w:p>
        </w:tc>
      </w:tr>
      <w:tr w:rsidR="00C35746" w14:paraId="2DC9936F" w14:textId="77777777">
        <w:trPr>
          <w:trHeight w:val="862"/>
        </w:trPr>
        <w:tc>
          <w:tcPr>
            <w:tcW w:w="5525" w:type="dxa"/>
            <w:tcBorders>
              <w:top w:val="single" w:sz="4" w:space="0" w:color="B6BD37"/>
              <w:left w:val="single" w:sz="4" w:space="0" w:color="B6BD37"/>
              <w:bottom w:val="single" w:sz="4" w:space="0" w:color="B6BD37"/>
              <w:right w:val="single" w:sz="4" w:space="0" w:color="B6BD37"/>
            </w:tcBorders>
          </w:tcPr>
          <w:p w14:paraId="39B83915" w14:textId="77777777" w:rsidR="00C35746" w:rsidRDefault="00000000">
            <w:pPr>
              <w:spacing w:after="0" w:line="259" w:lineRule="auto"/>
              <w:ind w:left="108" w:firstLine="0"/>
            </w:pPr>
            <w:r>
              <w:t xml:space="preserve">Adopting quality governance and management processes, procedures and practices, in line with the </w:t>
            </w:r>
            <w:r>
              <w:rPr>
                <w:i/>
                <w:color w:val="548DD4"/>
              </w:rPr>
              <w:t>National Quality Standard</w:t>
            </w:r>
            <w:r>
              <w:t xml:space="preserve">, especially Quality Area 7 – Governance and leadership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72A362"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F2CEC1" w14:textId="77777777" w:rsidR="00C35746" w:rsidRDefault="00000000">
            <w:pPr>
              <w:spacing w:after="0" w:line="259" w:lineRule="auto"/>
              <w:ind w:left="120" w:firstLine="0"/>
              <w:jc w:val="center"/>
            </w:pPr>
            <w:r>
              <w:rPr>
                <w:rFonts w:ascii="Segoe UI Symbol" w:eastAsia="Segoe UI Symbol" w:hAnsi="Segoe UI Symbol" w:cs="Segoe UI Symbol"/>
              </w:rPr>
              <w:t></w:t>
            </w: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28F2882C"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7B5ED374"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E2F050"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2A31E9" w14:textId="77777777" w:rsidR="00C35746" w:rsidRDefault="00000000">
            <w:pPr>
              <w:spacing w:after="0" w:line="259" w:lineRule="auto"/>
              <w:ind w:left="164" w:firstLine="0"/>
              <w:jc w:val="center"/>
            </w:pPr>
            <w:r>
              <w:t xml:space="preserve"> </w:t>
            </w:r>
          </w:p>
        </w:tc>
      </w:tr>
      <w:tr w:rsidR="00C35746" w14:paraId="5E1B459D" w14:textId="77777777">
        <w:trPr>
          <w:trHeight w:val="1106"/>
        </w:trPr>
        <w:tc>
          <w:tcPr>
            <w:tcW w:w="5525" w:type="dxa"/>
            <w:tcBorders>
              <w:top w:val="single" w:sz="4" w:space="0" w:color="B6BD37"/>
              <w:left w:val="single" w:sz="4" w:space="0" w:color="B6BD37"/>
              <w:bottom w:val="single" w:sz="4" w:space="0" w:color="B6BD37"/>
              <w:right w:val="single" w:sz="4" w:space="0" w:color="B6BD37"/>
            </w:tcBorders>
          </w:tcPr>
          <w:p w14:paraId="2929D05C" w14:textId="77777777" w:rsidR="00C35746" w:rsidRDefault="00000000">
            <w:pPr>
              <w:spacing w:after="0" w:line="259" w:lineRule="auto"/>
              <w:ind w:left="108" w:firstLine="0"/>
            </w:pPr>
            <w:r>
              <w:t xml:space="preserve">Establishing systems of risk management, financial and internal control, and performance reporting. Monitor management and financial performance to ensure the solvency, financial strength and good performance of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2B1464"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BA184B" w14:textId="77777777" w:rsidR="00C35746" w:rsidRDefault="00000000">
            <w:pPr>
              <w:spacing w:after="0" w:line="259" w:lineRule="auto"/>
              <w:ind w:left="120" w:firstLine="0"/>
              <w:jc w:val="center"/>
            </w:pPr>
            <w:r>
              <w:rPr>
                <w:rFonts w:ascii="Segoe UI Symbol" w:eastAsia="Segoe UI Symbol" w:hAnsi="Segoe UI Symbol" w:cs="Segoe UI Symbol"/>
              </w:rPr>
              <w:t></w:t>
            </w: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5542D886"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00798060"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E815F"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F5F095" w14:textId="77777777" w:rsidR="00C35746" w:rsidRDefault="00000000">
            <w:pPr>
              <w:spacing w:after="0" w:line="259" w:lineRule="auto"/>
              <w:ind w:left="164" w:firstLine="0"/>
              <w:jc w:val="center"/>
            </w:pPr>
            <w:r>
              <w:t xml:space="preserve"> </w:t>
            </w:r>
          </w:p>
        </w:tc>
      </w:tr>
      <w:tr w:rsidR="00C35746" w14:paraId="006B1883" w14:textId="77777777">
        <w:trPr>
          <w:trHeight w:val="619"/>
        </w:trPr>
        <w:tc>
          <w:tcPr>
            <w:tcW w:w="5525" w:type="dxa"/>
            <w:tcBorders>
              <w:top w:val="single" w:sz="4" w:space="0" w:color="B6BD37"/>
              <w:left w:val="single" w:sz="4" w:space="0" w:color="B6BD37"/>
              <w:bottom w:val="single" w:sz="4" w:space="0" w:color="B6BD37"/>
              <w:right w:val="single" w:sz="4" w:space="0" w:color="B6BD37"/>
            </w:tcBorders>
          </w:tcPr>
          <w:p w14:paraId="574A8ECC" w14:textId="77777777" w:rsidR="00C35746" w:rsidRDefault="00000000">
            <w:pPr>
              <w:spacing w:after="0" w:line="259" w:lineRule="auto"/>
              <w:ind w:left="108" w:firstLine="0"/>
            </w:pPr>
            <w:r>
              <w:t xml:space="preserve">Developing, review and approve the service philosophy and purpose, strategic direction and initiatives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54FE20"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5FF8B" w14:textId="77777777" w:rsidR="00C35746" w:rsidRDefault="00000000">
            <w:pPr>
              <w:spacing w:after="0" w:line="259" w:lineRule="auto"/>
              <w:ind w:left="120" w:firstLine="0"/>
              <w:jc w:val="center"/>
            </w:pPr>
            <w:r>
              <w:rPr>
                <w:rFonts w:ascii="Segoe UI Symbol" w:eastAsia="Segoe UI Symbol" w:hAnsi="Segoe UI Symbol" w:cs="Segoe UI Symbol"/>
              </w:rPr>
              <w:t></w:t>
            </w: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0849633F"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02712329"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5E8302"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4B686" w14:textId="77777777" w:rsidR="00C35746" w:rsidRDefault="00000000">
            <w:pPr>
              <w:spacing w:after="0" w:line="259" w:lineRule="auto"/>
              <w:ind w:left="164" w:firstLine="0"/>
              <w:jc w:val="center"/>
            </w:pPr>
            <w:r>
              <w:t xml:space="preserve"> </w:t>
            </w:r>
          </w:p>
        </w:tc>
      </w:tr>
      <w:tr w:rsidR="00C35746" w14:paraId="53AECECE" w14:textId="77777777">
        <w:trPr>
          <w:trHeight w:val="862"/>
        </w:trPr>
        <w:tc>
          <w:tcPr>
            <w:tcW w:w="5525" w:type="dxa"/>
            <w:tcBorders>
              <w:top w:val="single" w:sz="4" w:space="0" w:color="B6BD37"/>
              <w:left w:val="single" w:sz="4" w:space="0" w:color="B6BD37"/>
              <w:bottom w:val="single" w:sz="4" w:space="0" w:color="B6BD37"/>
              <w:right w:val="single" w:sz="4" w:space="0" w:color="B6BD37"/>
            </w:tcBorders>
          </w:tcPr>
          <w:p w14:paraId="2798074C" w14:textId="77777777" w:rsidR="00C35746" w:rsidRDefault="00000000">
            <w:pPr>
              <w:spacing w:after="0" w:line="259" w:lineRule="auto"/>
              <w:ind w:left="108" w:firstLine="0"/>
            </w:pPr>
            <w:r>
              <w:t xml:space="preserve">Taking reasonable steps to ensure that nominated supervisors, educators, staff and volunteers follow the </w:t>
            </w:r>
            <w:r>
              <w:rPr>
                <w:i/>
                <w:color w:val="693A77"/>
              </w:rPr>
              <w:t>Governance and Management policy</w:t>
            </w:r>
            <w:r>
              <w:t xml:space="preserve"> and procedures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5CC0CF"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5D8E25" w14:textId="77777777" w:rsidR="00C35746" w:rsidRDefault="00000000">
            <w:pPr>
              <w:spacing w:after="0" w:line="259" w:lineRule="auto"/>
              <w:ind w:left="166" w:firstLine="0"/>
              <w:jc w:val="center"/>
            </w:pP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7B22E177"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04308763"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C6811C"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53E616" w14:textId="77777777" w:rsidR="00C35746" w:rsidRDefault="00000000">
            <w:pPr>
              <w:spacing w:after="0" w:line="259" w:lineRule="auto"/>
              <w:ind w:left="164" w:firstLine="0"/>
              <w:jc w:val="center"/>
            </w:pPr>
            <w:r>
              <w:t xml:space="preserve"> </w:t>
            </w:r>
          </w:p>
        </w:tc>
      </w:tr>
      <w:tr w:rsidR="00C35746" w14:paraId="585CD706" w14:textId="77777777">
        <w:trPr>
          <w:trHeight w:val="863"/>
        </w:trPr>
        <w:tc>
          <w:tcPr>
            <w:tcW w:w="5525" w:type="dxa"/>
            <w:tcBorders>
              <w:top w:val="single" w:sz="4" w:space="0" w:color="B6BD37"/>
              <w:left w:val="single" w:sz="4" w:space="0" w:color="B6BD37"/>
              <w:bottom w:val="single" w:sz="4" w:space="0" w:color="B6BD37"/>
              <w:right w:val="single" w:sz="4" w:space="0" w:color="B6BD37"/>
            </w:tcBorders>
          </w:tcPr>
          <w:p w14:paraId="7440957E" w14:textId="77777777" w:rsidR="00C35746" w:rsidRDefault="00000000">
            <w:pPr>
              <w:spacing w:after="0" w:line="259" w:lineRule="auto"/>
              <w:ind w:left="108" w:firstLine="0"/>
            </w:pPr>
            <w:r>
              <w:t xml:space="preserve">Ensuring that copies of the policy and procedures are readily accessible to nominated supervisors, co-ordinators, educators, staff, volunteers and families, and available for inspection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B3E8C0"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F4EFD5" w14:textId="77777777" w:rsidR="00C35746" w:rsidRDefault="00000000">
            <w:pPr>
              <w:spacing w:after="0" w:line="259" w:lineRule="auto"/>
              <w:ind w:left="166" w:firstLine="0"/>
              <w:jc w:val="center"/>
            </w:pP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6BA18F60"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30063D47"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6999BE"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BFCC5" w14:textId="77777777" w:rsidR="00C35746" w:rsidRDefault="00000000">
            <w:pPr>
              <w:spacing w:after="0" w:line="259" w:lineRule="auto"/>
              <w:ind w:left="164" w:firstLine="0"/>
              <w:jc w:val="center"/>
            </w:pPr>
            <w:r>
              <w:t xml:space="preserve"> </w:t>
            </w:r>
          </w:p>
        </w:tc>
      </w:tr>
      <w:tr w:rsidR="00C35746" w14:paraId="3792D581" w14:textId="77777777">
        <w:trPr>
          <w:trHeight w:val="871"/>
        </w:trPr>
        <w:tc>
          <w:tcPr>
            <w:tcW w:w="5525" w:type="dxa"/>
            <w:tcBorders>
              <w:top w:val="single" w:sz="4" w:space="0" w:color="B6BD37"/>
              <w:left w:val="single" w:sz="4" w:space="0" w:color="B6BD37"/>
              <w:bottom w:val="single" w:sz="4" w:space="0" w:color="B6BD37"/>
              <w:right w:val="single" w:sz="4" w:space="0" w:color="B6BD37"/>
            </w:tcBorders>
          </w:tcPr>
          <w:p w14:paraId="7CB1E9A0" w14:textId="77777777" w:rsidR="00C35746" w:rsidRDefault="00000000">
            <w:pPr>
              <w:spacing w:after="160" w:line="242" w:lineRule="auto"/>
              <w:ind w:left="108" w:firstLine="0"/>
            </w:pPr>
            <w:r>
              <w:lastRenderedPageBreak/>
              <w:t xml:space="preserve">Notifying families at least 14 days before changing the policy or procedures if the changes will: </w:t>
            </w:r>
          </w:p>
          <w:p w14:paraId="505CA745" w14:textId="77777777" w:rsidR="00C35746" w:rsidRDefault="00000000">
            <w:pPr>
              <w:tabs>
                <w:tab w:val="center" w:pos="267"/>
                <w:tab w:val="center" w:pos="2826"/>
              </w:tabs>
              <w:spacing w:after="0" w:line="259" w:lineRule="auto"/>
              <w:ind w:left="0" w:firstLine="0"/>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affect the fees charged or the way they are collected or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89DD8F" w14:textId="77777777" w:rsidR="00C35746" w:rsidRDefault="00000000">
            <w:pPr>
              <w:spacing w:after="0" w:line="259" w:lineRule="auto"/>
              <w:ind w:left="12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05621B" w14:textId="77777777" w:rsidR="00C35746" w:rsidRDefault="00000000">
            <w:pPr>
              <w:spacing w:after="0" w:line="259" w:lineRule="auto"/>
              <w:ind w:left="166" w:firstLine="0"/>
              <w:jc w:val="center"/>
            </w:pPr>
            <w:r>
              <w:t xml:space="preserve"> </w:t>
            </w:r>
          </w:p>
        </w:tc>
        <w:tc>
          <w:tcPr>
            <w:tcW w:w="353" w:type="dxa"/>
            <w:tcBorders>
              <w:top w:val="single" w:sz="4" w:space="0" w:color="B6BD37"/>
              <w:left w:val="single" w:sz="4" w:space="0" w:color="B6BD37"/>
              <w:bottom w:val="single" w:sz="4" w:space="0" w:color="B6BD37"/>
              <w:right w:val="nil"/>
            </w:tcBorders>
            <w:shd w:val="clear" w:color="auto" w:fill="ECF593"/>
          </w:tcPr>
          <w:p w14:paraId="529197A0" w14:textId="77777777" w:rsidR="00C35746" w:rsidRDefault="00C35746">
            <w:pPr>
              <w:spacing w:after="160" w:line="259" w:lineRule="auto"/>
              <w:ind w:left="0" w:firstLine="0"/>
            </w:pPr>
          </w:p>
        </w:tc>
        <w:tc>
          <w:tcPr>
            <w:tcW w:w="356" w:type="dxa"/>
            <w:tcBorders>
              <w:top w:val="single" w:sz="4" w:space="0" w:color="B6BD37"/>
              <w:left w:val="nil"/>
              <w:bottom w:val="single" w:sz="4" w:space="0" w:color="B6BD37"/>
              <w:right w:val="single" w:sz="4" w:space="0" w:color="B6BD37"/>
            </w:tcBorders>
            <w:shd w:val="clear" w:color="auto" w:fill="ECF593"/>
            <w:vAlign w:val="center"/>
          </w:tcPr>
          <w:p w14:paraId="3672ABAB" w14:textId="77777777" w:rsidR="00C35746" w:rsidRDefault="00000000">
            <w:pPr>
              <w:spacing w:after="0" w:line="259" w:lineRule="auto"/>
              <w:ind w:left="0" w:firstLine="0"/>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309117" w14:textId="77777777" w:rsidR="00C35746" w:rsidRDefault="00000000">
            <w:pPr>
              <w:spacing w:after="0" w:line="259" w:lineRule="auto"/>
              <w:ind w:left="164"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3B149F" w14:textId="77777777" w:rsidR="00C35746" w:rsidRDefault="00000000">
            <w:pPr>
              <w:spacing w:after="0" w:line="259" w:lineRule="auto"/>
              <w:ind w:left="164" w:firstLine="0"/>
              <w:jc w:val="center"/>
            </w:pPr>
            <w:r>
              <w:t xml:space="preserve"> </w:t>
            </w:r>
          </w:p>
        </w:tc>
      </w:tr>
    </w:tbl>
    <w:p w14:paraId="1715831E" w14:textId="77777777" w:rsidR="00C35746" w:rsidRDefault="00C35746">
      <w:pPr>
        <w:spacing w:after="0" w:line="259" w:lineRule="auto"/>
        <w:ind w:left="-852" w:right="11046" w:firstLine="0"/>
      </w:pPr>
    </w:p>
    <w:tbl>
      <w:tblPr>
        <w:tblStyle w:val="TableGrid"/>
        <w:tblW w:w="9066" w:type="dxa"/>
        <w:tblInd w:w="1406" w:type="dxa"/>
        <w:tblCellMar>
          <w:top w:w="45" w:type="dxa"/>
          <w:left w:w="107" w:type="dxa"/>
          <w:bottom w:w="0" w:type="dxa"/>
          <w:right w:w="71" w:type="dxa"/>
        </w:tblCellMar>
        <w:tblLook w:val="04A0" w:firstRow="1" w:lastRow="0" w:firstColumn="1" w:lastColumn="0" w:noHBand="0" w:noVBand="1"/>
      </w:tblPr>
      <w:tblGrid>
        <w:gridCol w:w="5522"/>
        <w:gridCol w:w="710"/>
        <w:gridCol w:w="708"/>
        <w:gridCol w:w="710"/>
        <w:gridCol w:w="708"/>
        <w:gridCol w:w="708"/>
      </w:tblGrid>
      <w:tr w:rsidR="00C35746" w14:paraId="4506EA3F" w14:textId="77777777">
        <w:trPr>
          <w:trHeight w:val="762"/>
        </w:trPr>
        <w:tc>
          <w:tcPr>
            <w:tcW w:w="5523" w:type="dxa"/>
            <w:tcBorders>
              <w:top w:val="single" w:sz="4" w:space="0" w:color="B6BD37"/>
              <w:left w:val="single" w:sz="4" w:space="0" w:color="B6BD37"/>
              <w:bottom w:val="single" w:sz="4" w:space="0" w:color="B6BD37"/>
              <w:right w:val="single" w:sz="4" w:space="0" w:color="B6BD37"/>
            </w:tcBorders>
          </w:tcPr>
          <w:p w14:paraId="2F53D3CA" w14:textId="77777777" w:rsidR="00C35746" w:rsidRDefault="00000000">
            <w:pPr>
              <w:numPr>
                <w:ilvl w:val="0"/>
                <w:numId w:val="16"/>
              </w:numPr>
              <w:spacing w:after="40" w:line="242" w:lineRule="auto"/>
              <w:ind w:right="24" w:hanging="358"/>
            </w:pPr>
            <w:r>
              <w:t xml:space="preserve">significantly impact the service’s education and care of children or </w:t>
            </w:r>
          </w:p>
          <w:p w14:paraId="3DF0C792" w14:textId="77777777" w:rsidR="00C35746" w:rsidRDefault="00000000">
            <w:pPr>
              <w:numPr>
                <w:ilvl w:val="0"/>
                <w:numId w:val="16"/>
              </w:numPr>
              <w:spacing w:after="0" w:line="259" w:lineRule="auto"/>
              <w:ind w:right="24" w:hanging="358"/>
            </w:pPr>
            <w:r>
              <w:t xml:space="preserve">significantly impact the family’s ability to utilise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tcPr>
          <w:p w14:paraId="5925080D" w14:textId="77777777" w:rsidR="00C35746" w:rsidRDefault="00C35746">
            <w:pPr>
              <w:spacing w:after="160" w:line="259" w:lineRule="auto"/>
              <w:ind w:left="0" w:firstLine="0"/>
            </w:pPr>
          </w:p>
        </w:tc>
        <w:tc>
          <w:tcPr>
            <w:tcW w:w="708" w:type="dxa"/>
            <w:tcBorders>
              <w:top w:val="single" w:sz="4" w:space="0" w:color="B6BD37"/>
              <w:left w:val="single" w:sz="4" w:space="0" w:color="B6BD37"/>
              <w:bottom w:val="single" w:sz="4" w:space="0" w:color="B6BD37"/>
              <w:right w:val="single" w:sz="4" w:space="0" w:color="B6BD37"/>
            </w:tcBorders>
            <w:shd w:val="clear" w:color="auto" w:fill="F3F9BF"/>
          </w:tcPr>
          <w:p w14:paraId="7CB2B6A8" w14:textId="77777777" w:rsidR="00C35746" w:rsidRDefault="00C35746">
            <w:pPr>
              <w:spacing w:after="160" w:line="259" w:lineRule="auto"/>
              <w:ind w:left="0" w:firstLine="0"/>
            </w:pPr>
          </w:p>
        </w:tc>
        <w:tc>
          <w:tcPr>
            <w:tcW w:w="710" w:type="dxa"/>
            <w:tcBorders>
              <w:top w:val="single" w:sz="4" w:space="0" w:color="B6BD37"/>
              <w:left w:val="single" w:sz="4" w:space="0" w:color="B6BD37"/>
              <w:bottom w:val="single" w:sz="4" w:space="0" w:color="B6BD37"/>
              <w:right w:val="single" w:sz="4" w:space="0" w:color="B6BD37"/>
            </w:tcBorders>
            <w:shd w:val="clear" w:color="auto" w:fill="ECF593"/>
          </w:tcPr>
          <w:p w14:paraId="6F16465C" w14:textId="77777777" w:rsidR="00C35746" w:rsidRDefault="00C35746">
            <w:pPr>
              <w:spacing w:after="160" w:line="259" w:lineRule="auto"/>
              <w:ind w:left="0" w:firstLine="0"/>
            </w:pPr>
          </w:p>
        </w:tc>
        <w:tc>
          <w:tcPr>
            <w:tcW w:w="708" w:type="dxa"/>
            <w:tcBorders>
              <w:top w:val="single" w:sz="4" w:space="0" w:color="B6BD37"/>
              <w:left w:val="single" w:sz="4" w:space="0" w:color="B6BD37"/>
              <w:bottom w:val="single" w:sz="4" w:space="0" w:color="B6BD37"/>
              <w:right w:val="single" w:sz="4" w:space="0" w:color="B6BD37"/>
            </w:tcBorders>
            <w:shd w:val="clear" w:color="auto" w:fill="E6F272"/>
          </w:tcPr>
          <w:p w14:paraId="44963706" w14:textId="77777777" w:rsidR="00C35746" w:rsidRDefault="00C35746">
            <w:pPr>
              <w:spacing w:after="160" w:line="259" w:lineRule="auto"/>
              <w:ind w:left="0" w:firstLine="0"/>
            </w:pPr>
          </w:p>
        </w:tc>
        <w:tc>
          <w:tcPr>
            <w:tcW w:w="708" w:type="dxa"/>
            <w:tcBorders>
              <w:top w:val="single" w:sz="4" w:space="0" w:color="B6BD37"/>
              <w:left w:val="single" w:sz="4" w:space="0" w:color="B6BD37"/>
              <w:bottom w:val="single" w:sz="4" w:space="0" w:color="B6BD37"/>
              <w:right w:val="single" w:sz="4" w:space="0" w:color="B6BD37"/>
            </w:tcBorders>
            <w:shd w:val="clear" w:color="auto" w:fill="DFEE4C"/>
          </w:tcPr>
          <w:p w14:paraId="51C9C7E8" w14:textId="77777777" w:rsidR="00C35746" w:rsidRDefault="00C35746">
            <w:pPr>
              <w:spacing w:after="160" w:line="259" w:lineRule="auto"/>
              <w:ind w:left="0" w:firstLine="0"/>
            </w:pPr>
          </w:p>
        </w:tc>
      </w:tr>
      <w:tr w:rsidR="00C35746" w14:paraId="6804764C" w14:textId="77777777">
        <w:trPr>
          <w:trHeight w:val="374"/>
        </w:trPr>
        <w:tc>
          <w:tcPr>
            <w:tcW w:w="6233" w:type="dxa"/>
            <w:gridSpan w:val="2"/>
            <w:tcBorders>
              <w:top w:val="single" w:sz="4" w:space="0" w:color="B6BD37"/>
              <w:left w:val="single" w:sz="4" w:space="0" w:color="B6BD37"/>
              <w:bottom w:val="single" w:sz="4" w:space="0" w:color="B6BD37"/>
              <w:right w:val="nil"/>
            </w:tcBorders>
            <w:shd w:val="clear" w:color="auto" w:fill="DFEE4C"/>
          </w:tcPr>
          <w:p w14:paraId="355539FF" w14:textId="77777777" w:rsidR="00C35746" w:rsidRDefault="00000000">
            <w:pPr>
              <w:spacing w:after="0" w:line="259" w:lineRule="auto"/>
              <w:ind w:left="0" w:right="507" w:firstLine="0"/>
              <w:jc w:val="right"/>
            </w:pPr>
            <w:r>
              <w:rPr>
                <w:b/>
              </w:rPr>
              <w:t xml:space="preserve">Notifications and reporting </w:t>
            </w:r>
          </w:p>
        </w:tc>
        <w:tc>
          <w:tcPr>
            <w:tcW w:w="708" w:type="dxa"/>
            <w:tcBorders>
              <w:top w:val="single" w:sz="4" w:space="0" w:color="B6BD37"/>
              <w:left w:val="nil"/>
              <w:bottom w:val="single" w:sz="4" w:space="0" w:color="B6BD37"/>
              <w:right w:val="nil"/>
            </w:tcBorders>
            <w:shd w:val="clear" w:color="auto" w:fill="DFEE4C"/>
          </w:tcPr>
          <w:p w14:paraId="219EAD93" w14:textId="77777777" w:rsidR="00C35746" w:rsidRDefault="00C35746">
            <w:pPr>
              <w:spacing w:after="160" w:line="259" w:lineRule="auto"/>
              <w:ind w:left="0" w:firstLine="0"/>
            </w:pPr>
          </w:p>
        </w:tc>
        <w:tc>
          <w:tcPr>
            <w:tcW w:w="710" w:type="dxa"/>
            <w:tcBorders>
              <w:top w:val="single" w:sz="4" w:space="0" w:color="B6BD37"/>
              <w:left w:val="nil"/>
              <w:bottom w:val="single" w:sz="4" w:space="0" w:color="B6BD37"/>
              <w:right w:val="nil"/>
            </w:tcBorders>
            <w:shd w:val="clear" w:color="auto" w:fill="DFEE4C"/>
          </w:tcPr>
          <w:p w14:paraId="5F75B43F" w14:textId="77777777" w:rsidR="00C35746" w:rsidRDefault="00C35746">
            <w:pPr>
              <w:spacing w:after="160" w:line="259" w:lineRule="auto"/>
              <w:ind w:left="0" w:firstLine="0"/>
            </w:pPr>
          </w:p>
        </w:tc>
        <w:tc>
          <w:tcPr>
            <w:tcW w:w="1416" w:type="dxa"/>
            <w:gridSpan w:val="2"/>
            <w:tcBorders>
              <w:top w:val="single" w:sz="4" w:space="0" w:color="B6BD37"/>
              <w:left w:val="nil"/>
              <w:bottom w:val="single" w:sz="4" w:space="0" w:color="B6BD37"/>
              <w:right w:val="single" w:sz="4" w:space="0" w:color="B6BD37"/>
            </w:tcBorders>
            <w:shd w:val="clear" w:color="auto" w:fill="DFEE4C"/>
          </w:tcPr>
          <w:p w14:paraId="4190B88B" w14:textId="77777777" w:rsidR="00C35746" w:rsidRDefault="00C35746">
            <w:pPr>
              <w:spacing w:after="160" w:line="259" w:lineRule="auto"/>
              <w:ind w:left="0" w:firstLine="0"/>
            </w:pPr>
          </w:p>
        </w:tc>
      </w:tr>
      <w:tr w:rsidR="00C35746" w14:paraId="79A92EEA" w14:textId="77777777">
        <w:trPr>
          <w:trHeight w:val="863"/>
        </w:trPr>
        <w:tc>
          <w:tcPr>
            <w:tcW w:w="5523" w:type="dxa"/>
            <w:tcBorders>
              <w:top w:val="single" w:sz="4" w:space="0" w:color="B6BD37"/>
              <w:left w:val="single" w:sz="4" w:space="0" w:color="B6BD37"/>
              <w:bottom w:val="single" w:sz="4" w:space="0" w:color="B6BD37"/>
              <w:right w:val="single" w:sz="4" w:space="0" w:color="B6BD37"/>
            </w:tcBorders>
          </w:tcPr>
          <w:p w14:paraId="0E3B3E98" w14:textId="77777777" w:rsidR="00C35746" w:rsidRDefault="00000000">
            <w:pPr>
              <w:spacing w:after="0" w:line="259" w:lineRule="auto"/>
              <w:ind w:left="0" w:firstLine="0"/>
            </w:pPr>
            <w:r>
              <w:t xml:space="preserve">Ensuring that all reporting and reporting requirements are met regarding the </w:t>
            </w:r>
            <w:r>
              <w:rPr>
                <w:i/>
                <w:color w:val="548DD4"/>
              </w:rPr>
              <w:t>National Quality Framework</w:t>
            </w:r>
            <w:r>
              <w:t xml:space="preserve">, family assistance, taxation, child protection, and other relevant laws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CFFCC"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DFFE3"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E8BF1" w14:textId="77777777" w:rsidR="00C35746" w:rsidRDefault="00000000">
            <w:pPr>
              <w:spacing w:after="0" w:line="259" w:lineRule="auto"/>
              <w:ind w:left="6"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2B8CA5"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F6596" w14:textId="77777777" w:rsidR="00C35746" w:rsidRDefault="00000000">
            <w:pPr>
              <w:spacing w:after="0" w:line="259" w:lineRule="auto"/>
              <w:ind w:left="5" w:firstLine="0"/>
              <w:jc w:val="center"/>
            </w:pPr>
            <w:r>
              <w:t xml:space="preserve"> </w:t>
            </w:r>
          </w:p>
        </w:tc>
      </w:tr>
      <w:tr w:rsidR="00C35746" w14:paraId="3E7E7FEB" w14:textId="77777777">
        <w:trPr>
          <w:trHeight w:val="1108"/>
        </w:trPr>
        <w:tc>
          <w:tcPr>
            <w:tcW w:w="5523" w:type="dxa"/>
            <w:tcBorders>
              <w:top w:val="single" w:sz="4" w:space="0" w:color="B6BD37"/>
              <w:left w:val="single" w:sz="4" w:space="0" w:color="B6BD37"/>
              <w:bottom w:val="single" w:sz="4" w:space="0" w:color="B6BD37"/>
              <w:right w:val="single" w:sz="4" w:space="0" w:color="B6BD37"/>
            </w:tcBorders>
          </w:tcPr>
          <w:p w14:paraId="6A79B7EC" w14:textId="77777777" w:rsidR="00C35746" w:rsidRDefault="00000000">
            <w:pPr>
              <w:spacing w:after="0" w:line="259" w:lineRule="auto"/>
              <w:ind w:left="0" w:firstLine="0"/>
            </w:pPr>
            <w:r>
              <w:t xml:space="preserve">Notifying the regulatory authority about the approved provider and operational changes, and changes in relation to the nominated supervisor, as detailed in </w:t>
            </w:r>
            <w:r>
              <w:rPr>
                <w:i/>
                <w:color w:val="548DD4"/>
              </w:rPr>
              <w:t>National Law: Section 173 (Regulations 174, 174A)</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91CEBF"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55273"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28D02F" w14:textId="77777777" w:rsidR="00C35746" w:rsidRDefault="00000000">
            <w:pPr>
              <w:spacing w:after="0" w:line="259" w:lineRule="auto"/>
              <w:ind w:left="6"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C75CB6"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3C9074" w14:textId="77777777" w:rsidR="00C35746" w:rsidRDefault="00000000">
            <w:pPr>
              <w:spacing w:after="0" w:line="259" w:lineRule="auto"/>
              <w:ind w:left="5" w:firstLine="0"/>
              <w:jc w:val="center"/>
            </w:pPr>
            <w:r>
              <w:t xml:space="preserve"> </w:t>
            </w:r>
          </w:p>
        </w:tc>
      </w:tr>
      <w:tr w:rsidR="00C35746" w14:paraId="5FB5314E" w14:textId="77777777">
        <w:trPr>
          <w:trHeight w:val="1349"/>
        </w:trPr>
        <w:tc>
          <w:tcPr>
            <w:tcW w:w="5523" w:type="dxa"/>
            <w:tcBorders>
              <w:top w:val="single" w:sz="4" w:space="0" w:color="B6BD37"/>
              <w:left w:val="single" w:sz="4" w:space="0" w:color="B6BD37"/>
              <w:bottom w:val="single" w:sz="4" w:space="0" w:color="B6BD37"/>
              <w:right w:val="single" w:sz="4" w:space="0" w:color="B6BD37"/>
            </w:tcBorders>
          </w:tcPr>
          <w:p w14:paraId="15FE22AE" w14:textId="77777777" w:rsidR="00C35746" w:rsidRDefault="00000000">
            <w:pPr>
              <w:spacing w:after="0" w:line="259" w:lineRule="auto"/>
              <w:ind w:left="0" w:firstLine="0"/>
            </w:pPr>
            <w:r>
              <w:t>Notifying the regulatory authority about changes to the ‘fit and proper’ status of the approved provider, any serious incidents, and complaints relating to a serious incident or that the Law has been contravened</w:t>
            </w:r>
            <w:r>
              <w:rPr>
                <w:i/>
                <w:color w:val="548DD4"/>
              </w:rPr>
              <w:t xml:space="preserve"> (National Law: section 174; Regulations 175, 176, 176A)</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852B8D"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E49EDB"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AF2135" w14:textId="77777777" w:rsidR="00C35746" w:rsidRDefault="00000000">
            <w:pPr>
              <w:spacing w:after="0" w:line="259" w:lineRule="auto"/>
              <w:ind w:left="6"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99CC96"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4A8AA1" w14:textId="77777777" w:rsidR="00C35746" w:rsidRDefault="00000000">
            <w:pPr>
              <w:spacing w:after="0" w:line="259" w:lineRule="auto"/>
              <w:ind w:left="5" w:firstLine="0"/>
              <w:jc w:val="center"/>
            </w:pPr>
            <w:r>
              <w:t xml:space="preserve"> </w:t>
            </w:r>
          </w:p>
        </w:tc>
      </w:tr>
      <w:tr w:rsidR="00C35746" w14:paraId="4466E3F1" w14:textId="77777777">
        <w:trPr>
          <w:trHeight w:val="374"/>
        </w:trPr>
        <w:tc>
          <w:tcPr>
            <w:tcW w:w="6233" w:type="dxa"/>
            <w:gridSpan w:val="2"/>
            <w:tcBorders>
              <w:top w:val="single" w:sz="4" w:space="0" w:color="B6BD37"/>
              <w:left w:val="single" w:sz="4" w:space="0" w:color="B6BD37"/>
              <w:bottom w:val="single" w:sz="4" w:space="0" w:color="B6BD37"/>
              <w:right w:val="nil"/>
            </w:tcBorders>
            <w:shd w:val="clear" w:color="auto" w:fill="DFEE4C"/>
          </w:tcPr>
          <w:p w14:paraId="4531700D" w14:textId="77777777" w:rsidR="00C35746" w:rsidRDefault="00000000">
            <w:pPr>
              <w:spacing w:after="0" w:line="259" w:lineRule="auto"/>
              <w:ind w:left="0" w:right="448" w:firstLine="0"/>
              <w:jc w:val="right"/>
            </w:pPr>
            <w:r>
              <w:rPr>
                <w:b/>
              </w:rPr>
              <w:t xml:space="preserve">Health, safety and wellbeing </w:t>
            </w:r>
          </w:p>
        </w:tc>
        <w:tc>
          <w:tcPr>
            <w:tcW w:w="708" w:type="dxa"/>
            <w:tcBorders>
              <w:top w:val="single" w:sz="4" w:space="0" w:color="B6BD37"/>
              <w:left w:val="nil"/>
              <w:bottom w:val="single" w:sz="4" w:space="0" w:color="B6BD37"/>
              <w:right w:val="nil"/>
            </w:tcBorders>
            <w:shd w:val="clear" w:color="auto" w:fill="DFEE4C"/>
          </w:tcPr>
          <w:p w14:paraId="14A48016" w14:textId="77777777" w:rsidR="00C35746" w:rsidRDefault="00C35746">
            <w:pPr>
              <w:spacing w:after="160" w:line="259" w:lineRule="auto"/>
              <w:ind w:left="0" w:firstLine="0"/>
            </w:pPr>
          </w:p>
        </w:tc>
        <w:tc>
          <w:tcPr>
            <w:tcW w:w="710" w:type="dxa"/>
            <w:tcBorders>
              <w:top w:val="single" w:sz="4" w:space="0" w:color="B6BD37"/>
              <w:left w:val="nil"/>
              <w:bottom w:val="single" w:sz="4" w:space="0" w:color="B6BD37"/>
              <w:right w:val="nil"/>
            </w:tcBorders>
            <w:shd w:val="clear" w:color="auto" w:fill="DFEE4C"/>
          </w:tcPr>
          <w:p w14:paraId="05D28BE9" w14:textId="77777777" w:rsidR="00C35746" w:rsidRDefault="00C35746">
            <w:pPr>
              <w:spacing w:after="160" w:line="259" w:lineRule="auto"/>
              <w:ind w:left="0" w:firstLine="0"/>
            </w:pPr>
          </w:p>
        </w:tc>
        <w:tc>
          <w:tcPr>
            <w:tcW w:w="1416" w:type="dxa"/>
            <w:gridSpan w:val="2"/>
            <w:tcBorders>
              <w:top w:val="single" w:sz="4" w:space="0" w:color="B6BD37"/>
              <w:left w:val="nil"/>
              <w:bottom w:val="single" w:sz="4" w:space="0" w:color="B6BD37"/>
              <w:right w:val="single" w:sz="4" w:space="0" w:color="B6BD37"/>
            </w:tcBorders>
            <w:shd w:val="clear" w:color="auto" w:fill="DFEE4C"/>
          </w:tcPr>
          <w:p w14:paraId="794E1ACB" w14:textId="77777777" w:rsidR="00C35746" w:rsidRDefault="00C35746">
            <w:pPr>
              <w:spacing w:after="160" w:line="259" w:lineRule="auto"/>
              <w:ind w:left="0" w:firstLine="0"/>
            </w:pPr>
          </w:p>
        </w:tc>
      </w:tr>
      <w:tr w:rsidR="00C35746" w14:paraId="095C094B" w14:textId="77777777">
        <w:trPr>
          <w:trHeight w:val="864"/>
        </w:trPr>
        <w:tc>
          <w:tcPr>
            <w:tcW w:w="5523" w:type="dxa"/>
            <w:tcBorders>
              <w:top w:val="single" w:sz="4" w:space="0" w:color="B6BD37"/>
              <w:left w:val="single" w:sz="4" w:space="0" w:color="B6BD37"/>
              <w:bottom w:val="single" w:sz="4" w:space="0" w:color="B6BD37"/>
              <w:right w:val="single" w:sz="4" w:space="0" w:color="B6BD37"/>
            </w:tcBorders>
          </w:tcPr>
          <w:p w14:paraId="3A437AAE" w14:textId="77777777" w:rsidR="00C35746" w:rsidRDefault="00000000">
            <w:pPr>
              <w:spacing w:after="0" w:line="259" w:lineRule="auto"/>
              <w:ind w:left="0" w:firstLine="0"/>
            </w:pPr>
            <w:r>
              <w:t xml:space="preserve">Ensuring the health, safety and wellbeing of children in the service and take every reasonable precaution to protect children from harm and hazard </w:t>
            </w:r>
            <w:r>
              <w:rPr>
                <w:i/>
                <w:color w:val="548DD4"/>
              </w:rPr>
              <w:t>(National Law: Section 51)</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C62ECA"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DE375"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0BE4CE" w14:textId="77777777" w:rsidR="00C35746" w:rsidRDefault="00000000">
            <w:pPr>
              <w:spacing w:after="0" w:line="259" w:lineRule="auto"/>
              <w:ind w:left="0" w:right="40" w:firstLine="0"/>
              <w:jc w:val="center"/>
            </w:pPr>
            <w:r>
              <w:rPr>
                <w:rFonts w:ascii="Segoe UI Symbol" w:eastAsia="Segoe UI Symbol" w:hAnsi="Segoe UI Symbol" w:cs="Segoe UI Symbol"/>
              </w:rPr>
              <w:t></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55A2DA"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57451" w14:textId="77777777" w:rsidR="00C35746" w:rsidRDefault="00000000">
            <w:pPr>
              <w:spacing w:after="0" w:line="259" w:lineRule="auto"/>
              <w:ind w:left="0" w:right="41" w:firstLine="0"/>
              <w:jc w:val="center"/>
            </w:pPr>
            <w:r>
              <w:rPr>
                <w:rFonts w:ascii="Segoe UI Symbol" w:eastAsia="Segoe UI Symbol" w:hAnsi="Segoe UI Symbol" w:cs="Segoe UI Symbol"/>
              </w:rPr>
              <w:t></w:t>
            </w:r>
            <w:r>
              <w:t xml:space="preserve"> </w:t>
            </w:r>
          </w:p>
        </w:tc>
      </w:tr>
      <w:tr w:rsidR="00C35746" w14:paraId="10791A84" w14:textId="77777777">
        <w:trPr>
          <w:trHeight w:val="373"/>
        </w:trPr>
        <w:tc>
          <w:tcPr>
            <w:tcW w:w="6233" w:type="dxa"/>
            <w:gridSpan w:val="2"/>
            <w:tcBorders>
              <w:top w:val="single" w:sz="4" w:space="0" w:color="B6BD37"/>
              <w:left w:val="single" w:sz="4" w:space="0" w:color="B6BD37"/>
              <w:bottom w:val="single" w:sz="4" w:space="0" w:color="B6BD37"/>
              <w:right w:val="nil"/>
            </w:tcBorders>
            <w:shd w:val="clear" w:color="auto" w:fill="DFEE4C"/>
          </w:tcPr>
          <w:p w14:paraId="2ADD28C3" w14:textId="77777777" w:rsidR="00C35746" w:rsidRDefault="00000000">
            <w:pPr>
              <w:spacing w:after="0" w:line="259" w:lineRule="auto"/>
              <w:ind w:left="0" w:right="299" w:firstLine="0"/>
              <w:jc w:val="right"/>
            </w:pPr>
            <w:r>
              <w:rPr>
                <w:b/>
              </w:rPr>
              <w:t xml:space="preserve">Quality Improvement Plan (QIP) </w:t>
            </w:r>
          </w:p>
        </w:tc>
        <w:tc>
          <w:tcPr>
            <w:tcW w:w="708" w:type="dxa"/>
            <w:tcBorders>
              <w:top w:val="single" w:sz="4" w:space="0" w:color="B6BD37"/>
              <w:left w:val="nil"/>
              <w:bottom w:val="single" w:sz="4" w:space="0" w:color="B6BD37"/>
              <w:right w:val="nil"/>
            </w:tcBorders>
            <w:shd w:val="clear" w:color="auto" w:fill="DFEE4C"/>
          </w:tcPr>
          <w:p w14:paraId="01718242" w14:textId="77777777" w:rsidR="00C35746" w:rsidRDefault="00C35746">
            <w:pPr>
              <w:spacing w:after="160" w:line="259" w:lineRule="auto"/>
              <w:ind w:left="0" w:firstLine="0"/>
            </w:pPr>
          </w:p>
        </w:tc>
        <w:tc>
          <w:tcPr>
            <w:tcW w:w="710" w:type="dxa"/>
            <w:tcBorders>
              <w:top w:val="single" w:sz="4" w:space="0" w:color="B6BD37"/>
              <w:left w:val="nil"/>
              <w:bottom w:val="single" w:sz="4" w:space="0" w:color="B6BD37"/>
              <w:right w:val="nil"/>
            </w:tcBorders>
            <w:shd w:val="clear" w:color="auto" w:fill="DFEE4C"/>
          </w:tcPr>
          <w:p w14:paraId="7A9EC10A" w14:textId="77777777" w:rsidR="00C35746" w:rsidRDefault="00C35746">
            <w:pPr>
              <w:spacing w:after="160" w:line="259" w:lineRule="auto"/>
              <w:ind w:left="0" w:firstLine="0"/>
            </w:pPr>
          </w:p>
        </w:tc>
        <w:tc>
          <w:tcPr>
            <w:tcW w:w="1416" w:type="dxa"/>
            <w:gridSpan w:val="2"/>
            <w:tcBorders>
              <w:top w:val="single" w:sz="4" w:space="0" w:color="B6BD37"/>
              <w:left w:val="nil"/>
              <w:bottom w:val="single" w:sz="4" w:space="0" w:color="B6BD37"/>
              <w:right w:val="single" w:sz="4" w:space="0" w:color="B6BD37"/>
            </w:tcBorders>
            <w:shd w:val="clear" w:color="auto" w:fill="DFEE4C"/>
          </w:tcPr>
          <w:p w14:paraId="37609D23" w14:textId="77777777" w:rsidR="00C35746" w:rsidRDefault="00C35746">
            <w:pPr>
              <w:spacing w:after="160" w:line="259" w:lineRule="auto"/>
              <w:ind w:left="0" w:firstLine="0"/>
            </w:pPr>
          </w:p>
        </w:tc>
      </w:tr>
      <w:tr w:rsidR="00C35746" w14:paraId="68CA4DBB" w14:textId="77777777">
        <w:trPr>
          <w:trHeight w:val="1108"/>
        </w:trPr>
        <w:tc>
          <w:tcPr>
            <w:tcW w:w="5523" w:type="dxa"/>
            <w:tcBorders>
              <w:top w:val="single" w:sz="4" w:space="0" w:color="B6BD37"/>
              <w:left w:val="single" w:sz="4" w:space="0" w:color="B6BD37"/>
              <w:bottom w:val="single" w:sz="4" w:space="0" w:color="B6BD37"/>
              <w:right w:val="single" w:sz="4" w:space="0" w:color="B6BD37"/>
            </w:tcBorders>
          </w:tcPr>
          <w:p w14:paraId="10FAE26B" w14:textId="77777777" w:rsidR="00C35746" w:rsidRDefault="00000000">
            <w:pPr>
              <w:spacing w:after="0" w:line="242" w:lineRule="auto"/>
              <w:ind w:left="0" w:firstLine="0"/>
            </w:pPr>
            <w:r>
              <w:t xml:space="preserve">Ensuring there is an effective self-assessment and quality improvement process in place, including a QIP </w:t>
            </w:r>
            <w:r>
              <w:rPr>
                <w:i/>
                <w:color w:val="EE4158"/>
              </w:rPr>
              <w:t xml:space="preserve">(refer to </w:t>
            </w:r>
          </w:p>
          <w:p w14:paraId="03CCD9A6" w14:textId="77777777" w:rsidR="00C35746" w:rsidRDefault="00000000">
            <w:pPr>
              <w:spacing w:after="0" w:line="259" w:lineRule="auto"/>
              <w:ind w:left="0" w:firstLine="0"/>
            </w:pPr>
            <w:r>
              <w:rPr>
                <w:i/>
                <w:color w:val="EE4158"/>
              </w:rPr>
              <w:t xml:space="preserve">Definitions) </w:t>
            </w:r>
            <w:r>
              <w:t xml:space="preserve">that is kept at the premises or and is made available for inspection and to families </w:t>
            </w:r>
            <w:r>
              <w:rPr>
                <w:i/>
                <w:color w:val="548DD4"/>
              </w:rPr>
              <w:t>(Regulations 31, 55)</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C66050"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69C0F2"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1BBC42" w14:textId="77777777" w:rsidR="00C35746" w:rsidRDefault="00000000">
            <w:pPr>
              <w:spacing w:after="0" w:line="259" w:lineRule="auto"/>
              <w:ind w:left="0" w:right="40" w:firstLine="0"/>
              <w:jc w:val="center"/>
            </w:pPr>
            <w:r>
              <w:rPr>
                <w:rFonts w:ascii="Segoe UI Symbol" w:eastAsia="Segoe UI Symbol" w:hAnsi="Segoe UI Symbol" w:cs="Segoe UI Symbol"/>
              </w:rPr>
              <w:t></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122099"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794149" w14:textId="77777777" w:rsidR="00C35746" w:rsidRDefault="00000000">
            <w:pPr>
              <w:spacing w:after="0" w:line="259" w:lineRule="auto"/>
              <w:ind w:left="5" w:firstLine="0"/>
              <w:jc w:val="center"/>
            </w:pPr>
            <w:r>
              <w:t xml:space="preserve"> </w:t>
            </w:r>
          </w:p>
        </w:tc>
      </w:tr>
      <w:tr w:rsidR="00C35746" w14:paraId="0B7F0841" w14:textId="77777777">
        <w:trPr>
          <w:trHeight w:val="617"/>
        </w:trPr>
        <w:tc>
          <w:tcPr>
            <w:tcW w:w="5523" w:type="dxa"/>
            <w:tcBorders>
              <w:top w:val="single" w:sz="4" w:space="0" w:color="B6BD37"/>
              <w:left w:val="single" w:sz="4" w:space="0" w:color="B6BD37"/>
              <w:bottom w:val="single" w:sz="4" w:space="0" w:color="B6BD37"/>
              <w:right w:val="single" w:sz="4" w:space="0" w:color="B6BD37"/>
            </w:tcBorders>
          </w:tcPr>
          <w:p w14:paraId="3414F253" w14:textId="77777777" w:rsidR="00C35746" w:rsidRDefault="00000000">
            <w:pPr>
              <w:spacing w:after="0" w:line="259" w:lineRule="auto"/>
              <w:ind w:left="0" w:firstLine="0"/>
            </w:pPr>
            <w:r>
              <w:t xml:space="preserve">Ensuring that the QIP </w:t>
            </w:r>
            <w:r>
              <w:rPr>
                <w:i/>
                <w:color w:val="EE4158"/>
              </w:rPr>
              <w:t>(refer to Definitions)</w:t>
            </w:r>
            <w:r>
              <w:t xml:space="preserve"> is reviewed at least annually </w:t>
            </w:r>
            <w:r>
              <w:rPr>
                <w:i/>
                <w:color w:val="548DD4"/>
              </w:rPr>
              <w:t>(Regulation 56)</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12981"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C1FB0E"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C8FC9B" w14:textId="77777777" w:rsidR="00C35746" w:rsidRDefault="00000000">
            <w:pPr>
              <w:spacing w:after="0" w:line="259" w:lineRule="auto"/>
              <w:ind w:left="0" w:right="40" w:firstLine="0"/>
              <w:jc w:val="center"/>
            </w:pPr>
            <w:r>
              <w:rPr>
                <w:rFonts w:ascii="Segoe UI Symbol" w:eastAsia="Segoe UI Symbol" w:hAnsi="Segoe UI Symbol" w:cs="Segoe UI Symbol"/>
              </w:rPr>
              <w:t></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8FD32C"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A52B67" w14:textId="77777777" w:rsidR="00C35746" w:rsidRDefault="00000000">
            <w:pPr>
              <w:spacing w:after="0" w:line="259" w:lineRule="auto"/>
              <w:ind w:left="5" w:firstLine="0"/>
              <w:jc w:val="center"/>
            </w:pPr>
            <w:r>
              <w:t xml:space="preserve"> </w:t>
            </w:r>
          </w:p>
        </w:tc>
      </w:tr>
      <w:tr w:rsidR="00C35746" w14:paraId="2318B9E5" w14:textId="77777777">
        <w:trPr>
          <w:trHeight w:val="375"/>
        </w:trPr>
        <w:tc>
          <w:tcPr>
            <w:tcW w:w="6233" w:type="dxa"/>
            <w:gridSpan w:val="2"/>
            <w:tcBorders>
              <w:top w:val="single" w:sz="4" w:space="0" w:color="B6BD37"/>
              <w:left w:val="single" w:sz="4" w:space="0" w:color="B6BD37"/>
              <w:bottom w:val="single" w:sz="4" w:space="0" w:color="B6BD37"/>
              <w:right w:val="nil"/>
            </w:tcBorders>
            <w:shd w:val="clear" w:color="auto" w:fill="DFEE4C"/>
          </w:tcPr>
          <w:p w14:paraId="236C6694" w14:textId="77777777" w:rsidR="00C35746" w:rsidRDefault="00000000">
            <w:pPr>
              <w:spacing w:after="0" w:line="259" w:lineRule="auto"/>
              <w:ind w:left="0" w:right="493" w:firstLine="0"/>
              <w:jc w:val="right"/>
            </w:pPr>
            <w:r>
              <w:rPr>
                <w:b/>
              </w:rPr>
              <w:t xml:space="preserve">Space, equipment, facilities </w:t>
            </w:r>
          </w:p>
        </w:tc>
        <w:tc>
          <w:tcPr>
            <w:tcW w:w="708" w:type="dxa"/>
            <w:tcBorders>
              <w:top w:val="single" w:sz="4" w:space="0" w:color="B6BD37"/>
              <w:left w:val="nil"/>
              <w:bottom w:val="single" w:sz="4" w:space="0" w:color="B6BD37"/>
              <w:right w:val="nil"/>
            </w:tcBorders>
            <w:shd w:val="clear" w:color="auto" w:fill="DFEE4C"/>
          </w:tcPr>
          <w:p w14:paraId="10A801C0" w14:textId="77777777" w:rsidR="00C35746" w:rsidRDefault="00C35746">
            <w:pPr>
              <w:spacing w:after="160" w:line="259" w:lineRule="auto"/>
              <w:ind w:left="0" w:firstLine="0"/>
            </w:pPr>
          </w:p>
        </w:tc>
        <w:tc>
          <w:tcPr>
            <w:tcW w:w="710" w:type="dxa"/>
            <w:tcBorders>
              <w:top w:val="single" w:sz="4" w:space="0" w:color="B6BD37"/>
              <w:left w:val="nil"/>
              <w:bottom w:val="single" w:sz="4" w:space="0" w:color="B6BD37"/>
              <w:right w:val="nil"/>
            </w:tcBorders>
            <w:shd w:val="clear" w:color="auto" w:fill="DFEE4C"/>
          </w:tcPr>
          <w:p w14:paraId="1857EF41" w14:textId="77777777" w:rsidR="00C35746" w:rsidRDefault="00C35746">
            <w:pPr>
              <w:spacing w:after="160" w:line="259" w:lineRule="auto"/>
              <w:ind w:left="0" w:firstLine="0"/>
            </w:pPr>
          </w:p>
        </w:tc>
        <w:tc>
          <w:tcPr>
            <w:tcW w:w="1416" w:type="dxa"/>
            <w:gridSpan w:val="2"/>
            <w:tcBorders>
              <w:top w:val="single" w:sz="4" w:space="0" w:color="B6BD37"/>
              <w:left w:val="nil"/>
              <w:bottom w:val="single" w:sz="4" w:space="0" w:color="B6BD37"/>
              <w:right w:val="single" w:sz="4" w:space="0" w:color="B6BD37"/>
            </w:tcBorders>
            <w:shd w:val="clear" w:color="auto" w:fill="DFEE4C"/>
          </w:tcPr>
          <w:p w14:paraId="0082558D" w14:textId="77777777" w:rsidR="00C35746" w:rsidRDefault="00C35746">
            <w:pPr>
              <w:spacing w:after="160" w:line="259" w:lineRule="auto"/>
              <w:ind w:left="0" w:firstLine="0"/>
            </w:pPr>
          </w:p>
        </w:tc>
      </w:tr>
      <w:tr w:rsidR="00C35746" w14:paraId="72A21BD1" w14:textId="77777777">
        <w:trPr>
          <w:trHeight w:val="863"/>
        </w:trPr>
        <w:tc>
          <w:tcPr>
            <w:tcW w:w="5523" w:type="dxa"/>
            <w:tcBorders>
              <w:top w:val="single" w:sz="4" w:space="0" w:color="B6BD37"/>
              <w:left w:val="single" w:sz="4" w:space="0" w:color="B6BD37"/>
              <w:bottom w:val="single" w:sz="4" w:space="0" w:color="B6BD37"/>
              <w:right w:val="single" w:sz="4" w:space="0" w:color="B6BD37"/>
            </w:tcBorders>
          </w:tcPr>
          <w:p w14:paraId="06A05E76" w14:textId="77777777" w:rsidR="00C35746" w:rsidRDefault="00000000">
            <w:pPr>
              <w:spacing w:after="0" w:line="259" w:lineRule="auto"/>
              <w:ind w:left="0" w:firstLine="0"/>
            </w:pPr>
            <w:r>
              <w:t xml:space="preserve">Ensuring that requirements relating to the physical environment, space, equipment and facilities are met, including </w:t>
            </w:r>
            <w:r>
              <w:rPr>
                <w:i/>
                <w:color w:val="548DD4"/>
              </w:rPr>
              <w:t>Regulations 104, 106, 107, 108, 109, 110, 116, 117</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5492CB"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90679A"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E345AE" w14:textId="77777777" w:rsidR="00C35746" w:rsidRDefault="00000000">
            <w:pPr>
              <w:spacing w:after="0" w:line="259" w:lineRule="auto"/>
              <w:ind w:left="0" w:right="40" w:firstLine="0"/>
              <w:jc w:val="center"/>
            </w:pPr>
            <w:r>
              <w:rPr>
                <w:rFonts w:ascii="Segoe UI Symbol" w:eastAsia="Segoe UI Symbol" w:hAnsi="Segoe UI Symbol" w:cs="Segoe UI Symbol"/>
              </w:rPr>
              <w:t></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F4E9AC"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B52D92" w14:textId="77777777" w:rsidR="00C35746" w:rsidRDefault="00000000">
            <w:pPr>
              <w:spacing w:after="0" w:line="259" w:lineRule="auto"/>
              <w:ind w:left="0" w:right="41" w:firstLine="0"/>
              <w:jc w:val="center"/>
            </w:pPr>
            <w:r>
              <w:rPr>
                <w:rFonts w:ascii="Segoe UI Symbol" w:eastAsia="Segoe UI Symbol" w:hAnsi="Segoe UI Symbol" w:cs="Segoe UI Symbol"/>
              </w:rPr>
              <w:t></w:t>
            </w:r>
            <w:r>
              <w:t xml:space="preserve"> </w:t>
            </w:r>
          </w:p>
        </w:tc>
      </w:tr>
      <w:tr w:rsidR="00C35746" w14:paraId="22474C77" w14:textId="77777777">
        <w:trPr>
          <w:trHeight w:val="373"/>
        </w:trPr>
        <w:tc>
          <w:tcPr>
            <w:tcW w:w="6233" w:type="dxa"/>
            <w:gridSpan w:val="2"/>
            <w:tcBorders>
              <w:top w:val="single" w:sz="4" w:space="0" w:color="B6BD37"/>
              <w:left w:val="single" w:sz="4" w:space="0" w:color="B6BD37"/>
              <w:bottom w:val="single" w:sz="4" w:space="0" w:color="B6BD37"/>
              <w:right w:val="nil"/>
            </w:tcBorders>
            <w:shd w:val="clear" w:color="auto" w:fill="DFEE4C"/>
          </w:tcPr>
          <w:p w14:paraId="501222B3" w14:textId="77777777" w:rsidR="00C35746" w:rsidRDefault="00000000">
            <w:pPr>
              <w:spacing w:after="0" w:line="259" w:lineRule="auto"/>
              <w:ind w:left="0" w:right="315" w:firstLine="0"/>
              <w:jc w:val="right"/>
            </w:pPr>
            <w:r>
              <w:rPr>
                <w:b/>
              </w:rPr>
              <w:t xml:space="preserve">Educational needs and program </w:t>
            </w:r>
          </w:p>
        </w:tc>
        <w:tc>
          <w:tcPr>
            <w:tcW w:w="708" w:type="dxa"/>
            <w:tcBorders>
              <w:top w:val="single" w:sz="4" w:space="0" w:color="B6BD37"/>
              <w:left w:val="nil"/>
              <w:bottom w:val="single" w:sz="4" w:space="0" w:color="B6BD37"/>
              <w:right w:val="nil"/>
            </w:tcBorders>
            <w:shd w:val="clear" w:color="auto" w:fill="DFEE4C"/>
          </w:tcPr>
          <w:p w14:paraId="62CA1DF1" w14:textId="77777777" w:rsidR="00C35746" w:rsidRDefault="00C35746">
            <w:pPr>
              <w:spacing w:after="160" w:line="259" w:lineRule="auto"/>
              <w:ind w:left="0" w:firstLine="0"/>
            </w:pPr>
          </w:p>
        </w:tc>
        <w:tc>
          <w:tcPr>
            <w:tcW w:w="710" w:type="dxa"/>
            <w:tcBorders>
              <w:top w:val="single" w:sz="4" w:space="0" w:color="B6BD37"/>
              <w:left w:val="nil"/>
              <w:bottom w:val="single" w:sz="4" w:space="0" w:color="B6BD37"/>
              <w:right w:val="nil"/>
            </w:tcBorders>
            <w:shd w:val="clear" w:color="auto" w:fill="DFEE4C"/>
          </w:tcPr>
          <w:p w14:paraId="7EEB9C7C" w14:textId="77777777" w:rsidR="00C35746" w:rsidRDefault="00C35746">
            <w:pPr>
              <w:spacing w:after="160" w:line="259" w:lineRule="auto"/>
              <w:ind w:left="0" w:firstLine="0"/>
            </w:pPr>
          </w:p>
        </w:tc>
        <w:tc>
          <w:tcPr>
            <w:tcW w:w="1416" w:type="dxa"/>
            <w:gridSpan w:val="2"/>
            <w:tcBorders>
              <w:top w:val="single" w:sz="4" w:space="0" w:color="B6BD37"/>
              <w:left w:val="nil"/>
              <w:bottom w:val="single" w:sz="4" w:space="0" w:color="B6BD37"/>
              <w:right w:val="single" w:sz="4" w:space="0" w:color="B6BD37"/>
            </w:tcBorders>
            <w:shd w:val="clear" w:color="auto" w:fill="DFEE4C"/>
          </w:tcPr>
          <w:p w14:paraId="2FDF3D81" w14:textId="77777777" w:rsidR="00C35746" w:rsidRDefault="00C35746">
            <w:pPr>
              <w:spacing w:after="160" w:line="259" w:lineRule="auto"/>
              <w:ind w:left="0" w:firstLine="0"/>
            </w:pPr>
          </w:p>
        </w:tc>
      </w:tr>
      <w:tr w:rsidR="00C35746" w14:paraId="60AB98B4" w14:textId="77777777">
        <w:trPr>
          <w:trHeight w:val="619"/>
        </w:trPr>
        <w:tc>
          <w:tcPr>
            <w:tcW w:w="5523" w:type="dxa"/>
            <w:tcBorders>
              <w:top w:val="single" w:sz="4" w:space="0" w:color="B6BD37"/>
              <w:left w:val="single" w:sz="4" w:space="0" w:color="B6BD37"/>
              <w:bottom w:val="single" w:sz="4" w:space="0" w:color="B6BD37"/>
              <w:right w:val="single" w:sz="4" w:space="0" w:color="B6BD37"/>
            </w:tcBorders>
          </w:tcPr>
          <w:p w14:paraId="244D3977" w14:textId="77777777" w:rsidR="00C35746" w:rsidRDefault="00000000">
            <w:pPr>
              <w:spacing w:after="0" w:line="259" w:lineRule="auto"/>
              <w:ind w:left="0" w:firstLine="0"/>
            </w:pPr>
            <w:r>
              <w:t xml:space="preserve">Ensuring that children’s educational and developmental needs are met </w:t>
            </w:r>
            <w:r>
              <w:rPr>
                <w:i/>
                <w:color w:val="548DD4"/>
              </w:rPr>
              <w:t>(National Law: Section 51)</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A2419A"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BB93B4"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1E234E" w14:textId="77777777" w:rsidR="00C35746" w:rsidRDefault="00000000">
            <w:pPr>
              <w:spacing w:after="0" w:line="259" w:lineRule="auto"/>
              <w:ind w:left="0" w:right="40" w:firstLine="0"/>
              <w:jc w:val="center"/>
            </w:pPr>
            <w:r>
              <w:rPr>
                <w:rFonts w:ascii="Segoe UI Symbol" w:eastAsia="Segoe UI Symbol" w:hAnsi="Segoe UI Symbol" w:cs="Segoe UI Symbol"/>
              </w:rPr>
              <w:t></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3D22AD"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6841A7" w14:textId="77777777" w:rsidR="00C35746" w:rsidRDefault="00000000">
            <w:pPr>
              <w:spacing w:after="0" w:line="259" w:lineRule="auto"/>
              <w:ind w:left="5" w:firstLine="0"/>
              <w:jc w:val="center"/>
            </w:pPr>
            <w:r>
              <w:t xml:space="preserve"> </w:t>
            </w:r>
          </w:p>
        </w:tc>
      </w:tr>
      <w:tr w:rsidR="00C35746" w14:paraId="45A77D8B" w14:textId="77777777">
        <w:trPr>
          <w:trHeight w:val="374"/>
        </w:trPr>
        <w:tc>
          <w:tcPr>
            <w:tcW w:w="6233" w:type="dxa"/>
            <w:gridSpan w:val="2"/>
            <w:tcBorders>
              <w:top w:val="single" w:sz="4" w:space="0" w:color="B6BD37"/>
              <w:left w:val="single" w:sz="4" w:space="0" w:color="B6BD37"/>
              <w:bottom w:val="single" w:sz="4" w:space="0" w:color="B6BD37"/>
              <w:right w:val="nil"/>
            </w:tcBorders>
            <w:shd w:val="clear" w:color="auto" w:fill="DFEE4C"/>
          </w:tcPr>
          <w:p w14:paraId="320E26F4" w14:textId="77777777" w:rsidR="00C35746" w:rsidRDefault="00000000">
            <w:pPr>
              <w:spacing w:after="0" w:line="259" w:lineRule="auto"/>
              <w:ind w:left="3625" w:firstLine="0"/>
            </w:pPr>
            <w:r>
              <w:rPr>
                <w:b/>
              </w:rPr>
              <w:t xml:space="preserve">Educators and staff </w:t>
            </w:r>
          </w:p>
        </w:tc>
        <w:tc>
          <w:tcPr>
            <w:tcW w:w="708" w:type="dxa"/>
            <w:tcBorders>
              <w:top w:val="single" w:sz="4" w:space="0" w:color="B6BD37"/>
              <w:left w:val="nil"/>
              <w:bottom w:val="single" w:sz="4" w:space="0" w:color="B6BD37"/>
              <w:right w:val="nil"/>
            </w:tcBorders>
            <w:shd w:val="clear" w:color="auto" w:fill="DFEE4C"/>
          </w:tcPr>
          <w:p w14:paraId="63F93841" w14:textId="77777777" w:rsidR="00C35746" w:rsidRDefault="00C35746">
            <w:pPr>
              <w:spacing w:after="160" w:line="259" w:lineRule="auto"/>
              <w:ind w:left="0" w:firstLine="0"/>
            </w:pPr>
          </w:p>
        </w:tc>
        <w:tc>
          <w:tcPr>
            <w:tcW w:w="710" w:type="dxa"/>
            <w:tcBorders>
              <w:top w:val="single" w:sz="4" w:space="0" w:color="B6BD37"/>
              <w:left w:val="nil"/>
              <w:bottom w:val="single" w:sz="4" w:space="0" w:color="B6BD37"/>
              <w:right w:val="nil"/>
            </w:tcBorders>
            <w:shd w:val="clear" w:color="auto" w:fill="DFEE4C"/>
          </w:tcPr>
          <w:p w14:paraId="6AEFF8BE" w14:textId="77777777" w:rsidR="00C35746" w:rsidRDefault="00C35746">
            <w:pPr>
              <w:spacing w:after="160" w:line="259" w:lineRule="auto"/>
              <w:ind w:left="0" w:firstLine="0"/>
            </w:pPr>
          </w:p>
        </w:tc>
        <w:tc>
          <w:tcPr>
            <w:tcW w:w="1416" w:type="dxa"/>
            <w:gridSpan w:val="2"/>
            <w:tcBorders>
              <w:top w:val="single" w:sz="4" w:space="0" w:color="B6BD37"/>
              <w:left w:val="nil"/>
              <w:bottom w:val="single" w:sz="4" w:space="0" w:color="B6BD37"/>
              <w:right w:val="single" w:sz="4" w:space="0" w:color="B6BD37"/>
            </w:tcBorders>
            <w:shd w:val="clear" w:color="auto" w:fill="DFEE4C"/>
          </w:tcPr>
          <w:p w14:paraId="132676C7" w14:textId="77777777" w:rsidR="00C35746" w:rsidRDefault="00C35746">
            <w:pPr>
              <w:spacing w:after="160" w:line="259" w:lineRule="auto"/>
              <w:ind w:left="0" w:firstLine="0"/>
            </w:pPr>
          </w:p>
        </w:tc>
      </w:tr>
      <w:tr w:rsidR="00C35746" w14:paraId="0505851E" w14:textId="77777777">
        <w:trPr>
          <w:trHeight w:val="618"/>
        </w:trPr>
        <w:tc>
          <w:tcPr>
            <w:tcW w:w="5523" w:type="dxa"/>
            <w:tcBorders>
              <w:top w:val="single" w:sz="4" w:space="0" w:color="B6BD37"/>
              <w:left w:val="single" w:sz="4" w:space="0" w:color="B6BD37"/>
              <w:bottom w:val="single" w:sz="4" w:space="0" w:color="B6BD37"/>
              <w:right w:val="single" w:sz="4" w:space="0" w:color="B6BD37"/>
            </w:tcBorders>
          </w:tcPr>
          <w:p w14:paraId="458821C0" w14:textId="77777777" w:rsidR="00C35746" w:rsidRDefault="00000000">
            <w:pPr>
              <w:spacing w:after="0" w:line="259" w:lineRule="auto"/>
              <w:ind w:left="0" w:firstLine="0"/>
            </w:pPr>
            <w:r>
              <w:t xml:space="preserve">Ensuring that requirements relating to staffing are met, including implementing the </w:t>
            </w:r>
            <w:r>
              <w:rPr>
                <w:i/>
                <w:color w:val="693A77"/>
              </w:rPr>
              <w:t>Staffing policy</w:t>
            </w:r>
            <w:r>
              <w:t xml:space="preserve"> and procedures </w:t>
            </w:r>
            <w:r>
              <w:rPr>
                <w:i/>
                <w:color w:val="548DD4"/>
              </w:rPr>
              <w:t>(Regulation 84)</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839DF1"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4EDC33"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626C78" w14:textId="77777777" w:rsidR="00C35746" w:rsidRDefault="00000000">
            <w:pPr>
              <w:spacing w:after="0" w:line="259" w:lineRule="auto"/>
              <w:ind w:left="6"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E7E632"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770B9E" w14:textId="77777777" w:rsidR="00C35746" w:rsidRDefault="00000000">
            <w:pPr>
              <w:spacing w:after="0" w:line="259" w:lineRule="auto"/>
              <w:ind w:left="5" w:firstLine="0"/>
              <w:jc w:val="center"/>
            </w:pPr>
            <w:r>
              <w:t xml:space="preserve"> </w:t>
            </w:r>
          </w:p>
        </w:tc>
      </w:tr>
      <w:tr w:rsidR="00C35746" w14:paraId="7565E18F" w14:textId="77777777">
        <w:trPr>
          <w:trHeight w:val="863"/>
        </w:trPr>
        <w:tc>
          <w:tcPr>
            <w:tcW w:w="5523" w:type="dxa"/>
            <w:tcBorders>
              <w:top w:val="single" w:sz="4" w:space="0" w:color="B6BD37"/>
              <w:left w:val="single" w:sz="4" w:space="0" w:color="B6BD37"/>
              <w:bottom w:val="single" w:sz="4" w:space="0" w:color="B6BD37"/>
              <w:right w:val="single" w:sz="4" w:space="0" w:color="B6BD37"/>
            </w:tcBorders>
          </w:tcPr>
          <w:p w14:paraId="3FD085C6" w14:textId="77777777" w:rsidR="00C35746" w:rsidRDefault="00000000">
            <w:pPr>
              <w:spacing w:after="0" w:line="259" w:lineRule="auto"/>
              <w:ind w:left="0" w:right="17" w:firstLine="0"/>
            </w:pPr>
            <w:r>
              <w:t xml:space="preserve">Ensuring that roles and responsibilities are clearly defined, understood, and support effective decision making and operation of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A8C769"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6CFC1"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8CD2F7" w14:textId="77777777" w:rsidR="00C35746" w:rsidRDefault="00000000">
            <w:pPr>
              <w:spacing w:after="0" w:line="259" w:lineRule="auto"/>
              <w:ind w:left="6"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861BE2"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E871E3" w14:textId="77777777" w:rsidR="00C35746" w:rsidRDefault="00000000">
            <w:pPr>
              <w:spacing w:after="0" w:line="259" w:lineRule="auto"/>
              <w:ind w:left="5" w:firstLine="0"/>
              <w:jc w:val="center"/>
            </w:pPr>
            <w:r>
              <w:t xml:space="preserve"> </w:t>
            </w:r>
          </w:p>
        </w:tc>
      </w:tr>
      <w:tr w:rsidR="00C35746" w14:paraId="75F3BCCC" w14:textId="77777777">
        <w:trPr>
          <w:trHeight w:val="862"/>
        </w:trPr>
        <w:tc>
          <w:tcPr>
            <w:tcW w:w="5523" w:type="dxa"/>
            <w:tcBorders>
              <w:top w:val="single" w:sz="4" w:space="0" w:color="B6BD37"/>
              <w:left w:val="single" w:sz="4" w:space="0" w:color="B6BD37"/>
              <w:bottom w:val="single" w:sz="4" w:space="0" w:color="B6BD37"/>
              <w:right w:val="single" w:sz="4" w:space="0" w:color="B6BD37"/>
            </w:tcBorders>
          </w:tcPr>
          <w:p w14:paraId="608B31D2" w14:textId="77777777" w:rsidR="00C35746" w:rsidRDefault="00000000">
            <w:pPr>
              <w:spacing w:after="0" w:line="259" w:lineRule="auto"/>
              <w:ind w:left="0" w:right="22" w:firstLine="0"/>
            </w:pPr>
            <w:r>
              <w:lastRenderedPageBreak/>
              <w:t xml:space="preserve">Ensuring that the performance of educators, staff and coordinators is regularly evaluated, and individual plans are in place to support learning and development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031D54"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8909C4" w14:textId="77777777" w:rsidR="00C35746" w:rsidRDefault="00000000">
            <w:pPr>
              <w:spacing w:after="0" w:line="259" w:lineRule="auto"/>
              <w:ind w:left="0" w:right="39"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86D68" w14:textId="77777777" w:rsidR="00C35746" w:rsidRDefault="00000000">
            <w:pPr>
              <w:spacing w:after="0" w:line="259" w:lineRule="auto"/>
              <w:ind w:left="6"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9A1A60"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F2CEC8" w14:textId="77777777" w:rsidR="00C35746" w:rsidRDefault="00000000">
            <w:pPr>
              <w:spacing w:after="0" w:line="259" w:lineRule="auto"/>
              <w:ind w:left="5" w:firstLine="0"/>
              <w:jc w:val="center"/>
            </w:pPr>
            <w:r>
              <w:t xml:space="preserve"> </w:t>
            </w:r>
          </w:p>
        </w:tc>
      </w:tr>
      <w:tr w:rsidR="00C35746" w14:paraId="0C6A81F8" w14:textId="77777777">
        <w:trPr>
          <w:trHeight w:val="862"/>
        </w:trPr>
        <w:tc>
          <w:tcPr>
            <w:tcW w:w="5523" w:type="dxa"/>
            <w:tcBorders>
              <w:top w:val="single" w:sz="4" w:space="0" w:color="B6BD37"/>
              <w:left w:val="single" w:sz="4" w:space="0" w:color="B6BD37"/>
              <w:bottom w:val="single" w:sz="4" w:space="0" w:color="B6BD37"/>
              <w:right w:val="single" w:sz="4" w:space="0" w:color="B6BD37"/>
            </w:tcBorders>
          </w:tcPr>
          <w:p w14:paraId="229EDEC3" w14:textId="77777777" w:rsidR="00C35746" w:rsidRDefault="00000000">
            <w:pPr>
              <w:spacing w:after="0" w:line="259" w:lineRule="auto"/>
              <w:ind w:left="0" w:firstLine="0"/>
            </w:pPr>
            <w:r>
              <w:t>Ensuring that a nominated supervisor, educators, staff, volunteers and contractors to whom a prohibition notice applies are not engaged by the service</w:t>
            </w:r>
            <w:r>
              <w:rPr>
                <w:i/>
                <w:color w:val="548DD4"/>
              </w:rPr>
              <w:t xml:space="preserve"> (National Law: Section 188)</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D4B409" w14:textId="77777777" w:rsidR="00C35746" w:rsidRDefault="00000000">
            <w:pPr>
              <w:spacing w:after="0" w:line="259" w:lineRule="auto"/>
              <w:ind w:left="0" w:right="40"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0B84E6" w14:textId="77777777" w:rsidR="00C35746" w:rsidRDefault="00000000">
            <w:pPr>
              <w:spacing w:after="0" w:line="259" w:lineRule="auto"/>
              <w:ind w:left="7" w:firstLine="0"/>
              <w:jc w:val="center"/>
            </w:pP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F65E46" w14:textId="77777777" w:rsidR="00C35746" w:rsidRDefault="00000000">
            <w:pPr>
              <w:spacing w:after="0" w:line="259" w:lineRule="auto"/>
              <w:ind w:left="6"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8B5A6D" w14:textId="77777777" w:rsidR="00C35746" w:rsidRDefault="00000000">
            <w:pPr>
              <w:spacing w:after="0" w:line="259" w:lineRule="auto"/>
              <w:ind w:left="5"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18EDE0" w14:textId="77777777" w:rsidR="00C35746" w:rsidRDefault="00000000">
            <w:pPr>
              <w:spacing w:after="0" w:line="259" w:lineRule="auto"/>
              <w:ind w:left="5" w:firstLine="0"/>
              <w:jc w:val="center"/>
            </w:pPr>
            <w:r>
              <w:t xml:space="preserve"> </w:t>
            </w:r>
          </w:p>
        </w:tc>
      </w:tr>
    </w:tbl>
    <w:p w14:paraId="6D08C788" w14:textId="77777777" w:rsidR="00C35746" w:rsidRDefault="00C35746">
      <w:pPr>
        <w:spacing w:after="0" w:line="259" w:lineRule="auto"/>
        <w:ind w:left="-852" w:right="11046" w:firstLine="0"/>
        <w:jc w:val="both"/>
      </w:pPr>
    </w:p>
    <w:tbl>
      <w:tblPr>
        <w:tblStyle w:val="TableGrid"/>
        <w:tblW w:w="9066" w:type="dxa"/>
        <w:tblInd w:w="1406" w:type="dxa"/>
        <w:tblCellMar>
          <w:top w:w="46" w:type="dxa"/>
          <w:left w:w="107" w:type="dxa"/>
          <w:bottom w:w="0" w:type="dxa"/>
          <w:right w:w="115" w:type="dxa"/>
        </w:tblCellMar>
        <w:tblLook w:val="04A0" w:firstRow="1" w:lastRow="0" w:firstColumn="1" w:lastColumn="0" w:noHBand="0" w:noVBand="1"/>
      </w:tblPr>
      <w:tblGrid>
        <w:gridCol w:w="5523"/>
        <w:gridCol w:w="709"/>
        <w:gridCol w:w="708"/>
        <w:gridCol w:w="710"/>
        <w:gridCol w:w="708"/>
        <w:gridCol w:w="708"/>
      </w:tblGrid>
      <w:tr w:rsidR="00C35746" w14:paraId="30D14864" w14:textId="77777777">
        <w:trPr>
          <w:trHeight w:val="862"/>
        </w:trPr>
        <w:tc>
          <w:tcPr>
            <w:tcW w:w="5523" w:type="dxa"/>
            <w:tcBorders>
              <w:top w:val="single" w:sz="4" w:space="0" w:color="B6BD37"/>
              <w:left w:val="single" w:sz="4" w:space="0" w:color="B6BD37"/>
              <w:bottom w:val="single" w:sz="4" w:space="0" w:color="B6BD37"/>
              <w:right w:val="single" w:sz="4" w:space="0" w:color="B6BD37"/>
            </w:tcBorders>
          </w:tcPr>
          <w:p w14:paraId="04DB8E57" w14:textId="77777777" w:rsidR="00C35746" w:rsidRDefault="00000000">
            <w:pPr>
              <w:spacing w:after="0" w:line="259" w:lineRule="auto"/>
              <w:ind w:left="0" w:firstLine="0"/>
            </w:pPr>
            <w:r>
              <w:t xml:space="preserve">Ensuring the educational leader is supported to lead the development and implementation of the educational program and assessment and planning cycle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F062AA"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060367" w14:textId="77777777" w:rsidR="00C35746" w:rsidRDefault="00000000">
            <w:pPr>
              <w:spacing w:after="0" w:line="259" w:lineRule="auto"/>
              <w:ind w:left="5"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BD52C5"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1D2CEE"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516660" w14:textId="77777777" w:rsidR="00C35746" w:rsidRDefault="00000000">
            <w:pPr>
              <w:spacing w:after="0" w:line="259" w:lineRule="auto"/>
              <w:ind w:left="49" w:firstLine="0"/>
              <w:jc w:val="center"/>
            </w:pPr>
            <w:r>
              <w:t xml:space="preserve"> </w:t>
            </w:r>
          </w:p>
        </w:tc>
      </w:tr>
      <w:tr w:rsidR="00C35746" w14:paraId="25537EF3" w14:textId="77777777">
        <w:trPr>
          <w:trHeight w:val="373"/>
        </w:trPr>
        <w:tc>
          <w:tcPr>
            <w:tcW w:w="9066" w:type="dxa"/>
            <w:gridSpan w:val="6"/>
            <w:tcBorders>
              <w:top w:val="single" w:sz="4" w:space="0" w:color="B6BD37"/>
              <w:left w:val="single" w:sz="4" w:space="0" w:color="B6BD37"/>
              <w:bottom w:val="single" w:sz="4" w:space="0" w:color="B6BD37"/>
              <w:right w:val="single" w:sz="4" w:space="0" w:color="B6BD37"/>
            </w:tcBorders>
            <w:shd w:val="clear" w:color="auto" w:fill="DFEE4C"/>
          </w:tcPr>
          <w:p w14:paraId="67D30429" w14:textId="77777777" w:rsidR="00C35746" w:rsidRDefault="00000000">
            <w:pPr>
              <w:spacing w:after="0" w:line="259" w:lineRule="auto"/>
              <w:ind w:left="2" w:firstLine="0"/>
              <w:jc w:val="center"/>
            </w:pPr>
            <w:r>
              <w:rPr>
                <w:b/>
              </w:rPr>
              <w:t xml:space="preserve">Nominated supervisors and responsible person </w:t>
            </w:r>
          </w:p>
        </w:tc>
      </w:tr>
      <w:tr w:rsidR="00C35746" w14:paraId="6F2BB54A" w14:textId="77777777">
        <w:trPr>
          <w:trHeight w:val="1106"/>
        </w:trPr>
        <w:tc>
          <w:tcPr>
            <w:tcW w:w="5523" w:type="dxa"/>
            <w:tcBorders>
              <w:top w:val="single" w:sz="4" w:space="0" w:color="B6BD37"/>
              <w:left w:val="single" w:sz="4" w:space="0" w:color="B6BD37"/>
              <w:bottom w:val="single" w:sz="4" w:space="0" w:color="B6BD37"/>
              <w:right w:val="single" w:sz="4" w:space="0" w:color="B6BD37"/>
            </w:tcBorders>
          </w:tcPr>
          <w:p w14:paraId="0F39F2E4" w14:textId="77777777" w:rsidR="00C35746" w:rsidRDefault="00000000">
            <w:pPr>
              <w:spacing w:after="0" w:line="259" w:lineRule="auto"/>
              <w:ind w:left="0" w:firstLine="0"/>
            </w:pPr>
            <w:r>
              <w:t xml:space="preserve">Ensuring that requirements relating to the nominated supervisor and responsible person are met, including implementing the </w:t>
            </w:r>
            <w:r>
              <w:rPr>
                <w:i/>
                <w:color w:val="693A77"/>
              </w:rPr>
              <w:t>Staffing policy</w:t>
            </w:r>
            <w:r>
              <w:t xml:space="preserve"> and procedures </w:t>
            </w:r>
            <w:r>
              <w:rPr>
                <w:i/>
                <w:color w:val="548DD4"/>
              </w:rPr>
              <w:t>(National Law: Section 162, 162A; Regulation 117B)</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27DAA9"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FC6A53" w14:textId="77777777" w:rsidR="00C35746" w:rsidRDefault="00000000">
            <w:pPr>
              <w:spacing w:after="0" w:line="259" w:lineRule="auto"/>
              <w:ind w:left="51" w:firstLine="0"/>
              <w:jc w:val="center"/>
            </w:pP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87BF54"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C3D6CE"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455C8" w14:textId="77777777" w:rsidR="00C35746" w:rsidRDefault="00000000">
            <w:pPr>
              <w:spacing w:after="0" w:line="259" w:lineRule="auto"/>
              <w:ind w:left="49" w:firstLine="0"/>
              <w:jc w:val="center"/>
            </w:pPr>
            <w:r>
              <w:t xml:space="preserve"> </w:t>
            </w:r>
          </w:p>
        </w:tc>
      </w:tr>
      <w:tr w:rsidR="00C35746" w14:paraId="20042C1E" w14:textId="77777777">
        <w:trPr>
          <w:trHeight w:val="374"/>
        </w:trPr>
        <w:tc>
          <w:tcPr>
            <w:tcW w:w="9066" w:type="dxa"/>
            <w:gridSpan w:val="6"/>
            <w:tcBorders>
              <w:top w:val="single" w:sz="4" w:space="0" w:color="B6BD37"/>
              <w:left w:val="single" w:sz="4" w:space="0" w:color="B6BD37"/>
              <w:bottom w:val="single" w:sz="4" w:space="0" w:color="B6BD37"/>
              <w:right w:val="single" w:sz="4" w:space="0" w:color="B6BD37"/>
            </w:tcBorders>
            <w:shd w:val="clear" w:color="auto" w:fill="DFEE4C"/>
          </w:tcPr>
          <w:p w14:paraId="7AD6DDB4" w14:textId="77777777" w:rsidR="00C35746" w:rsidRDefault="00000000">
            <w:pPr>
              <w:spacing w:after="0" w:line="259" w:lineRule="auto"/>
              <w:ind w:left="1" w:firstLine="0"/>
              <w:jc w:val="center"/>
            </w:pPr>
            <w:r>
              <w:rPr>
                <w:b/>
              </w:rPr>
              <w:t xml:space="preserve">Records and confidentiality </w:t>
            </w:r>
          </w:p>
        </w:tc>
      </w:tr>
      <w:tr w:rsidR="00C35746" w14:paraId="738CA718" w14:textId="77777777">
        <w:trPr>
          <w:trHeight w:val="619"/>
        </w:trPr>
        <w:tc>
          <w:tcPr>
            <w:tcW w:w="5523" w:type="dxa"/>
            <w:tcBorders>
              <w:top w:val="single" w:sz="4" w:space="0" w:color="B6BD37"/>
              <w:left w:val="single" w:sz="4" w:space="0" w:color="B6BD37"/>
              <w:bottom w:val="single" w:sz="4" w:space="0" w:color="B6BD37"/>
              <w:right w:val="single" w:sz="4" w:space="0" w:color="B6BD37"/>
            </w:tcBorders>
          </w:tcPr>
          <w:p w14:paraId="5B1D39C3" w14:textId="77777777" w:rsidR="00C35746" w:rsidRDefault="00000000">
            <w:pPr>
              <w:spacing w:after="0" w:line="259" w:lineRule="auto"/>
              <w:ind w:left="0" w:firstLine="0"/>
            </w:pPr>
            <w:r>
              <w:t xml:space="preserve">Keeping a record of the service’s compliance with the information listed in </w:t>
            </w:r>
            <w:r>
              <w:rPr>
                <w:i/>
                <w:color w:val="548DD4"/>
              </w:rPr>
              <w:t>Regulation 167</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DD6E5"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69B5A1" w14:textId="77777777" w:rsidR="00C35746" w:rsidRDefault="00000000">
            <w:pPr>
              <w:spacing w:after="0" w:line="259" w:lineRule="auto"/>
              <w:ind w:left="5"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69C24C"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4FAB29"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661DAA" w14:textId="77777777" w:rsidR="00C35746" w:rsidRDefault="00000000">
            <w:pPr>
              <w:spacing w:after="0" w:line="259" w:lineRule="auto"/>
              <w:ind w:left="49" w:firstLine="0"/>
              <w:jc w:val="center"/>
            </w:pPr>
            <w:r>
              <w:t xml:space="preserve"> </w:t>
            </w:r>
          </w:p>
        </w:tc>
      </w:tr>
      <w:tr w:rsidR="00C35746" w14:paraId="2386DD03" w14:textId="77777777">
        <w:trPr>
          <w:trHeight w:val="862"/>
        </w:trPr>
        <w:tc>
          <w:tcPr>
            <w:tcW w:w="5523" w:type="dxa"/>
            <w:tcBorders>
              <w:top w:val="single" w:sz="4" w:space="0" w:color="B6BD37"/>
              <w:left w:val="single" w:sz="4" w:space="0" w:color="B6BD37"/>
              <w:bottom w:val="single" w:sz="4" w:space="0" w:color="B6BD37"/>
              <w:right w:val="single" w:sz="4" w:space="0" w:color="B6BD37"/>
            </w:tcBorders>
          </w:tcPr>
          <w:p w14:paraId="75F34797" w14:textId="77777777" w:rsidR="00C35746" w:rsidRDefault="00000000">
            <w:pPr>
              <w:spacing w:after="0" w:line="259" w:lineRule="auto"/>
              <w:ind w:left="0" w:firstLine="0"/>
            </w:pPr>
            <w:r>
              <w:t xml:space="preserve">Keeping a record of enrolment and other documents listed in </w:t>
            </w:r>
            <w:r>
              <w:rPr>
                <w:i/>
                <w:color w:val="548DD4"/>
              </w:rPr>
              <w:t>National Law: Section 175</w:t>
            </w:r>
            <w:r>
              <w:t xml:space="preserve"> at the service and be available for inspection by an authorised officer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0E6013"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8861E3" w14:textId="77777777" w:rsidR="00C35746" w:rsidRDefault="00000000">
            <w:pPr>
              <w:spacing w:after="0" w:line="259" w:lineRule="auto"/>
              <w:ind w:left="5"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202904"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D2597E"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C004DA" w14:textId="77777777" w:rsidR="00C35746" w:rsidRDefault="00000000">
            <w:pPr>
              <w:spacing w:after="0" w:line="259" w:lineRule="auto"/>
              <w:ind w:left="49" w:firstLine="0"/>
              <w:jc w:val="center"/>
            </w:pPr>
            <w:r>
              <w:t xml:space="preserve"> </w:t>
            </w:r>
          </w:p>
        </w:tc>
      </w:tr>
      <w:tr w:rsidR="00C35746" w14:paraId="3775C0E8" w14:textId="77777777">
        <w:trPr>
          <w:trHeight w:val="619"/>
        </w:trPr>
        <w:tc>
          <w:tcPr>
            <w:tcW w:w="5523" w:type="dxa"/>
            <w:tcBorders>
              <w:top w:val="single" w:sz="4" w:space="0" w:color="B6BD37"/>
              <w:left w:val="single" w:sz="4" w:space="0" w:color="B6BD37"/>
              <w:bottom w:val="single" w:sz="4" w:space="0" w:color="B6BD37"/>
              <w:right w:val="single" w:sz="4" w:space="0" w:color="B6BD37"/>
            </w:tcBorders>
          </w:tcPr>
          <w:p w14:paraId="07D99050" w14:textId="77777777" w:rsidR="00C35746" w:rsidRDefault="00000000">
            <w:pPr>
              <w:spacing w:after="0" w:line="259" w:lineRule="auto"/>
              <w:ind w:left="0" w:firstLine="0"/>
            </w:pPr>
            <w:r>
              <w:t xml:space="preserve">Ensuring that records are kept confidential and not divulged except as permitted under </w:t>
            </w:r>
            <w:r>
              <w:rPr>
                <w:i/>
                <w:color w:val="548DD4"/>
              </w:rPr>
              <w:t>Regulations 181 and 182</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8206D5"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4CF4F1" w14:textId="77777777" w:rsidR="00C35746" w:rsidRDefault="00000000">
            <w:pPr>
              <w:spacing w:after="0" w:line="259" w:lineRule="auto"/>
              <w:ind w:left="5"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5D9A0B"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EB5F54"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B4F05C" w14:textId="77777777" w:rsidR="00C35746" w:rsidRDefault="00000000">
            <w:pPr>
              <w:spacing w:after="0" w:line="259" w:lineRule="auto"/>
              <w:ind w:left="49" w:firstLine="0"/>
              <w:jc w:val="center"/>
            </w:pPr>
            <w:r>
              <w:t xml:space="preserve"> </w:t>
            </w:r>
          </w:p>
        </w:tc>
      </w:tr>
      <w:tr w:rsidR="00C35746" w14:paraId="494BB0BE" w14:textId="77777777">
        <w:trPr>
          <w:trHeight w:val="618"/>
        </w:trPr>
        <w:tc>
          <w:tcPr>
            <w:tcW w:w="5523" w:type="dxa"/>
            <w:tcBorders>
              <w:top w:val="single" w:sz="4" w:space="0" w:color="B6BD37"/>
              <w:left w:val="single" w:sz="4" w:space="0" w:color="B6BD37"/>
              <w:bottom w:val="single" w:sz="4" w:space="0" w:color="B6BD37"/>
              <w:right w:val="single" w:sz="4" w:space="0" w:color="B6BD37"/>
            </w:tcBorders>
          </w:tcPr>
          <w:p w14:paraId="3B7642B2" w14:textId="77777777" w:rsidR="00C35746" w:rsidRDefault="00000000">
            <w:pPr>
              <w:spacing w:after="0" w:line="259" w:lineRule="auto"/>
              <w:ind w:left="0" w:firstLine="0"/>
            </w:pPr>
            <w:r>
              <w:t xml:space="preserve">Ensuring that records are stored safely and securely for the period set out in </w:t>
            </w:r>
            <w:r>
              <w:rPr>
                <w:i/>
                <w:color w:val="548DD4"/>
              </w:rPr>
              <w:t>Regulation 183</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98C44"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B6F23C" w14:textId="77777777" w:rsidR="00C35746" w:rsidRDefault="00000000">
            <w:pPr>
              <w:spacing w:after="0" w:line="259" w:lineRule="auto"/>
              <w:ind w:left="5"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779FFE"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41B5F5"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EE33F3" w14:textId="77777777" w:rsidR="00C35746" w:rsidRDefault="00000000">
            <w:pPr>
              <w:spacing w:after="0" w:line="259" w:lineRule="auto"/>
              <w:ind w:left="49" w:firstLine="0"/>
              <w:jc w:val="center"/>
            </w:pPr>
            <w:r>
              <w:t xml:space="preserve"> </w:t>
            </w:r>
          </w:p>
        </w:tc>
      </w:tr>
      <w:tr w:rsidR="00C35746" w14:paraId="0234DC1C" w14:textId="77777777">
        <w:trPr>
          <w:trHeight w:val="1595"/>
        </w:trPr>
        <w:tc>
          <w:tcPr>
            <w:tcW w:w="5523" w:type="dxa"/>
            <w:tcBorders>
              <w:top w:val="single" w:sz="4" w:space="0" w:color="B6BD37"/>
              <w:left w:val="single" w:sz="4" w:space="0" w:color="B6BD37"/>
              <w:bottom w:val="single" w:sz="4" w:space="0" w:color="B6BD37"/>
              <w:right w:val="single" w:sz="4" w:space="0" w:color="B6BD37"/>
            </w:tcBorders>
          </w:tcPr>
          <w:p w14:paraId="77C83D17" w14:textId="77777777" w:rsidR="00C35746" w:rsidRDefault="00000000">
            <w:pPr>
              <w:spacing w:after="0" w:line="259" w:lineRule="auto"/>
              <w:ind w:left="0" w:firstLine="0"/>
            </w:pPr>
            <w:r>
              <w:t xml:space="preserve">Keeping enrolment and attendance records </w:t>
            </w:r>
            <w:r>
              <w:rPr>
                <w:i/>
                <w:color w:val="548DD4"/>
              </w:rPr>
              <w:t xml:space="preserve">(Regulations 158, </w:t>
            </w:r>
          </w:p>
          <w:p w14:paraId="57DC93EA" w14:textId="77777777" w:rsidR="00C35746" w:rsidRDefault="00000000">
            <w:pPr>
              <w:spacing w:after="0" w:line="259" w:lineRule="auto"/>
              <w:ind w:left="0" w:firstLine="0"/>
            </w:pPr>
            <w:r>
              <w:rPr>
                <w:i/>
                <w:color w:val="548DD4"/>
              </w:rPr>
              <w:t>159, 160, 161, 162)</w:t>
            </w:r>
            <w:r>
              <w:t xml:space="preserve"> and other documents listed in </w:t>
            </w:r>
            <w:r>
              <w:rPr>
                <w:i/>
                <w:color w:val="548DD4"/>
              </w:rPr>
              <w:t>Regulations 160, 177 and 178</w:t>
            </w:r>
            <w:r>
              <w:t xml:space="preserve">, ensure they are accurate and available to families on request </w:t>
            </w:r>
            <w:r>
              <w:rPr>
                <w:i/>
                <w:color w:val="548DD4"/>
              </w:rPr>
              <w:t>(National Law: section 175).</w:t>
            </w:r>
            <w:r>
              <w:t xml:space="preserve"> If a service approval is transferred, the documents must be transferred to the receiving approved provider </w:t>
            </w:r>
            <w:r>
              <w:rPr>
                <w:i/>
                <w:color w:val="548DD4"/>
              </w:rPr>
              <w:t>(Regulation 184).</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235BE3"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88F22D" w14:textId="77777777" w:rsidR="00C35746" w:rsidRDefault="00000000">
            <w:pPr>
              <w:spacing w:after="0" w:line="259" w:lineRule="auto"/>
              <w:ind w:left="5"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BF7299"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9C5803"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E92B73" w14:textId="77777777" w:rsidR="00C35746" w:rsidRDefault="00000000">
            <w:pPr>
              <w:spacing w:after="0" w:line="259" w:lineRule="auto"/>
              <w:ind w:left="49" w:firstLine="0"/>
              <w:jc w:val="center"/>
            </w:pPr>
            <w:r>
              <w:t xml:space="preserve"> </w:t>
            </w:r>
          </w:p>
        </w:tc>
      </w:tr>
      <w:tr w:rsidR="00C35746" w14:paraId="556ABF0D" w14:textId="77777777">
        <w:trPr>
          <w:trHeight w:val="374"/>
        </w:trPr>
        <w:tc>
          <w:tcPr>
            <w:tcW w:w="9066" w:type="dxa"/>
            <w:gridSpan w:val="6"/>
            <w:tcBorders>
              <w:top w:val="single" w:sz="4" w:space="0" w:color="B6BD37"/>
              <w:left w:val="single" w:sz="4" w:space="0" w:color="B6BD37"/>
              <w:bottom w:val="single" w:sz="4" w:space="0" w:color="B6BD37"/>
              <w:right w:val="single" w:sz="4" w:space="0" w:color="B6BD37"/>
            </w:tcBorders>
            <w:shd w:val="clear" w:color="auto" w:fill="F1FF39"/>
          </w:tcPr>
          <w:p w14:paraId="40ECBF11" w14:textId="77777777" w:rsidR="00C35746" w:rsidRDefault="00000000">
            <w:pPr>
              <w:spacing w:after="0" w:line="259" w:lineRule="auto"/>
              <w:ind w:left="2" w:firstLine="0"/>
              <w:jc w:val="center"/>
            </w:pPr>
            <w:r>
              <w:rPr>
                <w:b/>
              </w:rPr>
              <w:t>Child Safe Standards</w:t>
            </w:r>
            <w:r>
              <w:t xml:space="preserve"> </w:t>
            </w:r>
          </w:p>
        </w:tc>
      </w:tr>
      <w:tr w:rsidR="00C35746" w14:paraId="171956C0" w14:textId="77777777">
        <w:trPr>
          <w:trHeight w:val="618"/>
        </w:trPr>
        <w:tc>
          <w:tcPr>
            <w:tcW w:w="5523" w:type="dxa"/>
            <w:tcBorders>
              <w:top w:val="single" w:sz="4" w:space="0" w:color="B6BD37"/>
              <w:left w:val="single" w:sz="4" w:space="0" w:color="B6BD37"/>
              <w:bottom w:val="single" w:sz="4" w:space="0" w:color="B6BD37"/>
              <w:right w:val="single" w:sz="4" w:space="0" w:color="B6BD37"/>
            </w:tcBorders>
          </w:tcPr>
          <w:p w14:paraId="7B303853" w14:textId="77777777" w:rsidR="00C35746" w:rsidRDefault="00000000">
            <w:pPr>
              <w:spacing w:after="0" w:line="259" w:lineRule="auto"/>
              <w:ind w:left="0" w:firstLine="0"/>
            </w:pPr>
            <w:r>
              <w:t xml:space="preserve">Facilitating the implementation of the Child Safe Environment and Wellbeing Policy at all levels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EDC9DB"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659A38" w14:textId="77777777" w:rsidR="00C35746" w:rsidRDefault="00000000">
            <w:pPr>
              <w:spacing w:after="0" w:line="259" w:lineRule="auto"/>
              <w:ind w:left="5" w:firstLine="0"/>
              <w:jc w:val="center"/>
            </w:pPr>
            <w:r>
              <w:rPr>
                <w:rFonts w:ascii="Segoe UI Symbol" w:eastAsia="Segoe UI Symbol" w:hAnsi="Segoe UI Symbol" w:cs="Segoe UI Symbol"/>
              </w:rPr>
              <w:t></w:t>
            </w:r>
            <w: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DA3101"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96EB53"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CEA193" w14:textId="77777777" w:rsidR="00C35746" w:rsidRDefault="00000000">
            <w:pPr>
              <w:spacing w:after="0" w:line="259" w:lineRule="auto"/>
              <w:ind w:left="49" w:firstLine="0"/>
              <w:jc w:val="center"/>
            </w:pPr>
            <w:r>
              <w:t xml:space="preserve"> </w:t>
            </w:r>
          </w:p>
        </w:tc>
      </w:tr>
      <w:tr w:rsidR="00C35746" w14:paraId="4DFA7E2E" w14:textId="77777777">
        <w:trPr>
          <w:trHeight w:val="863"/>
        </w:trPr>
        <w:tc>
          <w:tcPr>
            <w:tcW w:w="5523" w:type="dxa"/>
            <w:tcBorders>
              <w:top w:val="single" w:sz="4" w:space="0" w:color="B6BD37"/>
              <w:left w:val="single" w:sz="4" w:space="0" w:color="B6BD37"/>
              <w:bottom w:val="single" w:sz="4" w:space="0" w:color="B6BD37"/>
              <w:right w:val="single" w:sz="4" w:space="0" w:color="B6BD37"/>
            </w:tcBorders>
          </w:tcPr>
          <w:p w14:paraId="4221CF21" w14:textId="77777777" w:rsidR="00C35746" w:rsidRDefault="00000000">
            <w:pPr>
              <w:spacing w:after="0" w:line="259" w:lineRule="auto"/>
              <w:ind w:left="0" w:firstLine="0"/>
            </w:pPr>
            <w:r>
              <w:t xml:space="preserve">Communicating the Code of Conduct Policy to all staff, volunteers and leaders and hold them to account to comply with it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13F47D"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972E88" w14:textId="77777777" w:rsidR="00C35746" w:rsidRDefault="00000000">
            <w:pPr>
              <w:spacing w:after="0" w:line="259" w:lineRule="auto"/>
              <w:ind w:left="5" w:firstLine="0"/>
              <w:jc w:val="center"/>
            </w:pPr>
            <w:r>
              <w:rPr>
                <w:rFonts w:ascii="Segoe UI Symbol" w:eastAsia="Segoe UI Symbol" w:hAnsi="Segoe UI Symbol" w:cs="Segoe UI Symbol"/>
              </w:rP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E1106A"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F99C2"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FA8CDB" w14:textId="77777777" w:rsidR="00C35746" w:rsidRDefault="00000000">
            <w:pPr>
              <w:spacing w:after="0" w:line="259" w:lineRule="auto"/>
              <w:ind w:left="49" w:firstLine="0"/>
              <w:jc w:val="center"/>
            </w:pPr>
            <w:r>
              <w:t xml:space="preserve"> </w:t>
            </w:r>
          </w:p>
        </w:tc>
      </w:tr>
      <w:tr w:rsidR="00C35746" w14:paraId="07BDAD3C" w14:textId="77777777">
        <w:trPr>
          <w:trHeight w:val="618"/>
        </w:trPr>
        <w:tc>
          <w:tcPr>
            <w:tcW w:w="5523" w:type="dxa"/>
            <w:tcBorders>
              <w:top w:val="single" w:sz="4" w:space="0" w:color="B6BD37"/>
              <w:left w:val="single" w:sz="4" w:space="0" w:color="B6BD37"/>
              <w:bottom w:val="single" w:sz="4" w:space="0" w:color="B6BD37"/>
              <w:right w:val="single" w:sz="4" w:space="0" w:color="B6BD37"/>
            </w:tcBorders>
          </w:tcPr>
          <w:p w14:paraId="1DC795A3" w14:textId="77777777" w:rsidR="00C35746" w:rsidRDefault="00000000">
            <w:pPr>
              <w:spacing w:after="0" w:line="259" w:lineRule="auto"/>
              <w:ind w:left="0" w:firstLine="0"/>
            </w:pPr>
            <w:r>
              <w:t xml:space="preserve">Implementing risk management strategies that focus on preventing, identifying and mitigating risks to children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C44969"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4107A6" w14:textId="77777777" w:rsidR="00C35746" w:rsidRDefault="00000000">
            <w:pPr>
              <w:spacing w:after="0" w:line="259" w:lineRule="auto"/>
              <w:ind w:left="5" w:firstLine="0"/>
              <w:jc w:val="center"/>
            </w:pPr>
            <w:r>
              <w:rPr>
                <w:rFonts w:ascii="Segoe UI Symbol" w:eastAsia="Segoe UI Symbol" w:hAnsi="Segoe UI Symbol" w:cs="Segoe UI Symbol"/>
              </w:rP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CF6896"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EC10F2"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52CE35" w14:textId="77777777" w:rsidR="00C35746" w:rsidRDefault="00000000">
            <w:pPr>
              <w:spacing w:after="0" w:line="259" w:lineRule="auto"/>
              <w:ind w:left="49" w:firstLine="0"/>
              <w:jc w:val="center"/>
            </w:pPr>
            <w:r>
              <w:t xml:space="preserve"> </w:t>
            </w:r>
          </w:p>
        </w:tc>
      </w:tr>
      <w:tr w:rsidR="00C35746" w14:paraId="652039EA" w14:textId="77777777">
        <w:trPr>
          <w:trHeight w:val="618"/>
        </w:trPr>
        <w:tc>
          <w:tcPr>
            <w:tcW w:w="5523" w:type="dxa"/>
            <w:tcBorders>
              <w:top w:val="single" w:sz="4" w:space="0" w:color="B6BD37"/>
              <w:left w:val="single" w:sz="4" w:space="0" w:color="B6BD37"/>
              <w:bottom w:val="single" w:sz="4" w:space="0" w:color="B6BD37"/>
              <w:right w:val="single" w:sz="4" w:space="0" w:color="B6BD37"/>
            </w:tcBorders>
          </w:tcPr>
          <w:p w14:paraId="12AB9271" w14:textId="77777777" w:rsidR="00C35746" w:rsidRDefault="00000000">
            <w:pPr>
              <w:spacing w:after="0" w:line="259" w:lineRule="auto"/>
              <w:ind w:left="0" w:firstLine="0"/>
            </w:pPr>
            <w:r>
              <w:t xml:space="preserve">Ensuring that staff and volunteers understand their obligations on information sharing and record keeping.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1DC301"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EE1EB" w14:textId="77777777" w:rsidR="00C35746" w:rsidRDefault="00000000">
            <w:pPr>
              <w:spacing w:after="0" w:line="259" w:lineRule="auto"/>
              <w:ind w:left="5" w:firstLine="0"/>
              <w:jc w:val="center"/>
            </w:pPr>
            <w:r>
              <w:rPr>
                <w:rFonts w:ascii="Segoe UI Symbol" w:eastAsia="Segoe UI Symbol" w:hAnsi="Segoe UI Symbol" w:cs="Segoe UI Symbol"/>
              </w:rP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BDC511"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3E0F11"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D4DC9D" w14:textId="77777777" w:rsidR="00C35746" w:rsidRDefault="00000000">
            <w:pPr>
              <w:spacing w:after="0" w:line="259" w:lineRule="auto"/>
              <w:ind w:left="49" w:firstLine="0"/>
              <w:jc w:val="center"/>
            </w:pPr>
            <w:r>
              <w:t xml:space="preserve"> </w:t>
            </w:r>
          </w:p>
        </w:tc>
      </w:tr>
      <w:tr w:rsidR="00C35746" w14:paraId="3ED1B63C" w14:textId="77777777">
        <w:trPr>
          <w:trHeight w:val="619"/>
        </w:trPr>
        <w:tc>
          <w:tcPr>
            <w:tcW w:w="5523" w:type="dxa"/>
            <w:tcBorders>
              <w:top w:val="single" w:sz="4" w:space="0" w:color="B6BD37"/>
              <w:left w:val="single" w:sz="4" w:space="0" w:color="B6BD37"/>
              <w:bottom w:val="single" w:sz="4" w:space="0" w:color="B6BD37"/>
              <w:right w:val="single" w:sz="4" w:space="0" w:color="B6BD37"/>
            </w:tcBorders>
          </w:tcPr>
          <w:p w14:paraId="205ABFC5" w14:textId="77777777" w:rsidR="00C35746" w:rsidRDefault="00000000">
            <w:pPr>
              <w:spacing w:after="0" w:line="259" w:lineRule="auto"/>
              <w:ind w:left="0" w:firstLine="0"/>
            </w:pPr>
            <w:r>
              <w:t xml:space="preserve">Regularly reviewing the organisation’s performance in delivering child safety and wellbeing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7BA269"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1278AD" w14:textId="77777777" w:rsidR="00C35746" w:rsidRDefault="00000000">
            <w:pPr>
              <w:spacing w:after="0" w:line="259" w:lineRule="auto"/>
              <w:ind w:left="5" w:firstLine="0"/>
              <w:jc w:val="center"/>
            </w:pPr>
            <w:r>
              <w:rPr>
                <w:rFonts w:ascii="Segoe UI Symbol" w:eastAsia="Segoe UI Symbol" w:hAnsi="Segoe UI Symbol" w:cs="Segoe UI Symbol"/>
              </w:rP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AC5938"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E7810D"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4EA30C" w14:textId="77777777" w:rsidR="00C35746" w:rsidRDefault="00000000">
            <w:pPr>
              <w:spacing w:after="0" w:line="259" w:lineRule="auto"/>
              <w:ind w:left="49" w:firstLine="0"/>
              <w:jc w:val="center"/>
            </w:pPr>
            <w:r>
              <w:t xml:space="preserve"> </w:t>
            </w:r>
          </w:p>
        </w:tc>
      </w:tr>
      <w:tr w:rsidR="00C35746" w14:paraId="11188F52" w14:textId="77777777">
        <w:trPr>
          <w:trHeight w:val="860"/>
        </w:trPr>
        <w:tc>
          <w:tcPr>
            <w:tcW w:w="5523" w:type="dxa"/>
            <w:tcBorders>
              <w:top w:val="single" w:sz="4" w:space="0" w:color="B6BD37"/>
              <w:left w:val="single" w:sz="4" w:space="0" w:color="B6BD37"/>
              <w:bottom w:val="single" w:sz="4" w:space="0" w:color="B6BD37"/>
              <w:right w:val="single" w:sz="4" w:space="0" w:color="B6BD37"/>
            </w:tcBorders>
          </w:tcPr>
          <w:p w14:paraId="0E490274" w14:textId="77777777" w:rsidR="00C35746" w:rsidRDefault="00000000">
            <w:pPr>
              <w:spacing w:after="0" w:line="259" w:lineRule="auto"/>
              <w:ind w:left="0" w:firstLine="0"/>
            </w:pPr>
            <w:r>
              <w:lastRenderedPageBreak/>
              <w:t xml:space="preserve">Ensuring risk assessment and management within the service is properly focused on identifying, preventing and reducing risks of child abuse and harm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EFC9C6" w14:textId="77777777" w:rsidR="00C35746" w:rsidRDefault="00000000">
            <w:pPr>
              <w:spacing w:after="0" w:line="259" w:lineRule="auto"/>
              <w:ind w:left="4" w:firstLine="0"/>
              <w:jc w:val="center"/>
            </w:pPr>
            <w:r>
              <w:rPr>
                <w:b/>
              </w:rPr>
              <w:t xml:space="preserve">R </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1C7C29" w14:textId="77777777" w:rsidR="00C35746" w:rsidRDefault="00000000">
            <w:pPr>
              <w:spacing w:after="0" w:line="259" w:lineRule="auto"/>
              <w:ind w:left="5" w:firstLine="0"/>
              <w:jc w:val="center"/>
            </w:pPr>
            <w:r>
              <w:rPr>
                <w:rFonts w:ascii="Segoe UI Symbol" w:eastAsia="Segoe UI Symbol" w:hAnsi="Segoe UI Symbol" w:cs="Segoe UI Symbol"/>
              </w:rPr>
              <w:t xml:space="preserve"> </w:t>
            </w:r>
          </w:p>
        </w:tc>
        <w:tc>
          <w:tcPr>
            <w:tcW w:w="71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D3F274" w14:textId="77777777" w:rsidR="00C35746" w:rsidRDefault="00000000">
            <w:pPr>
              <w:spacing w:after="0" w:line="259" w:lineRule="auto"/>
              <w:ind w:left="50"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0949DE" w14:textId="77777777" w:rsidR="00C35746" w:rsidRDefault="00000000">
            <w:pPr>
              <w:spacing w:after="0" w:line="259" w:lineRule="auto"/>
              <w:ind w:left="49" w:firstLine="0"/>
              <w:jc w:val="center"/>
            </w:pP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63C20E" w14:textId="77777777" w:rsidR="00C35746" w:rsidRDefault="00000000">
            <w:pPr>
              <w:spacing w:after="0" w:line="259" w:lineRule="auto"/>
              <w:ind w:left="49" w:firstLine="0"/>
              <w:jc w:val="center"/>
            </w:pPr>
            <w:r>
              <w:t xml:space="preserve"> </w:t>
            </w:r>
          </w:p>
        </w:tc>
      </w:tr>
      <w:tr w:rsidR="00C35746" w14:paraId="687FE7C5" w14:textId="77777777">
        <w:trPr>
          <w:trHeight w:val="376"/>
        </w:trPr>
        <w:tc>
          <w:tcPr>
            <w:tcW w:w="9066" w:type="dxa"/>
            <w:gridSpan w:val="6"/>
            <w:tcBorders>
              <w:top w:val="single" w:sz="4" w:space="0" w:color="B6BD37"/>
              <w:left w:val="single" w:sz="4" w:space="0" w:color="B6BD37"/>
              <w:bottom w:val="single" w:sz="4" w:space="0" w:color="B6BD37"/>
              <w:right w:val="single" w:sz="4" w:space="0" w:color="B6BD37"/>
            </w:tcBorders>
          </w:tcPr>
          <w:p w14:paraId="763EF668" w14:textId="77777777" w:rsidR="00C35746" w:rsidRDefault="00000000">
            <w:pPr>
              <w:spacing w:after="0" w:line="259" w:lineRule="auto"/>
              <w:ind w:left="54" w:firstLine="0"/>
              <w:jc w:val="center"/>
            </w:pPr>
            <w:r>
              <w:rPr>
                <w:b/>
              </w:rPr>
              <w:t xml:space="preserve"> </w:t>
            </w:r>
          </w:p>
        </w:tc>
      </w:tr>
    </w:tbl>
    <w:p w14:paraId="0DEB514D" w14:textId="77777777" w:rsidR="00C35746" w:rsidRDefault="00000000">
      <w:pPr>
        <w:spacing w:after="0" w:line="259" w:lineRule="auto"/>
        <w:ind w:left="-159" w:right="-99" w:firstLine="0"/>
      </w:pPr>
      <w:r>
        <w:rPr>
          <w:noProof/>
          <w:sz w:val="22"/>
        </w:rPr>
        <mc:AlternateContent>
          <mc:Choice Requires="wpg">
            <w:drawing>
              <wp:inline distT="0" distB="0" distL="0" distR="0" wp14:anchorId="7D744E5A" wp14:editId="71EEE0D5">
                <wp:extent cx="6637020" cy="1030326"/>
                <wp:effectExtent l="0" t="0" r="0" b="0"/>
                <wp:docPr id="26960" name="Group 26960"/>
                <wp:cNvGraphicFramePr/>
                <a:graphic xmlns:a="http://schemas.openxmlformats.org/drawingml/2006/main">
                  <a:graphicData uri="http://schemas.microsoft.com/office/word/2010/wordprocessingGroup">
                    <wpg:wgp>
                      <wpg:cNvGrpSpPr/>
                      <wpg:grpSpPr>
                        <a:xfrm>
                          <a:off x="0" y="0"/>
                          <a:ext cx="6637020" cy="1030326"/>
                          <a:chOff x="0" y="0"/>
                          <a:chExt cx="6637020" cy="1030326"/>
                        </a:xfrm>
                      </wpg:grpSpPr>
                      <pic:pic xmlns:pic="http://schemas.openxmlformats.org/drawingml/2006/picture">
                        <pic:nvPicPr>
                          <pic:cNvPr id="1650" name="Picture 1650"/>
                          <pic:cNvPicPr/>
                        </pic:nvPicPr>
                        <pic:blipFill>
                          <a:blip r:embed="rId14"/>
                          <a:stretch>
                            <a:fillRect/>
                          </a:stretch>
                        </pic:blipFill>
                        <pic:spPr>
                          <a:xfrm>
                            <a:off x="0" y="202920"/>
                            <a:ext cx="827405" cy="827405"/>
                          </a:xfrm>
                          <a:prstGeom prst="rect">
                            <a:avLst/>
                          </a:prstGeom>
                        </pic:spPr>
                      </pic:pic>
                      <wps:wsp>
                        <wps:cNvPr id="1655" name="Rectangle 1655"/>
                        <wps:cNvSpPr/>
                        <wps:spPr>
                          <a:xfrm>
                            <a:off x="911987" y="0"/>
                            <a:ext cx="38021" cy="171355"/>
                          </a:xfrm>
                          <a:prstGeom prst="rect">
                            <a:avLst/>
                          </a:prstGeom>
                          <a:ln>
                            <a:noFill/>
                          </a:ln>
                        </wps:spPr>
                        <wps:txbx>
                          <w:txbxContent>
                            <w:p w14:paraId="36F496FC"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1656" name="Rectangle 1656"/>
                        <wps:cNvSpPr/>
                        <wps:spPr>
                          <a:xfrm>
                            <a:off x="911987" y="231648"/>
                            <a:ext cx="38021" cy="171355"/>
                          </a:xfrm>
                          <a:prstGeom prst="rect">
                            <a:avLst/>
                          </a:prstGeom>
                          <a:ln>
                            <a:noFill/>
                          </a:ln>
                        </wps:spPr>
                        <wps:txbx>
                          <w:txbxContent>
                            <w:p w14:paraId="1EEE40AC"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2335" name="Shape 2335"/>
                        <wps:cNvSpPr/>
                        <wps:spPr>
                          <a:xfrm>
                            <a:off x="927735" y="162940"/>
                            <a:ext cx="5709285" cy="0"/>
                          </a:xfrm>
                          <a:custGeom>
                            <a:avLst/>
                            <a:gdLst/>
                            <a:ahLst/>
                            <a:cxnLst/>
                            <a:rect l="0" t="0" r="0" b="0"/>
                            <a:pathLst>
                              <a:path w="5709285">
                                <a:moveTo>
                                  <a:pt x="0" y="0"/>
                                </a:moveTo>
                                <a:lnTo>
                                  <a:pt x="5709285" y="0"/>
                                </a:lnTo>
                              </a:path>
                            </a:pathLst>
                          </a:custGeom>
                          <a:ln w="15875" cap="flat">
                            <a:custDash>
                              <a:ds d="125000" sp="125000"/>
                            </a:custDash>
                            <a:round/>
                          </a:ln>
                        </wps:spPr>
                        <wps:style>
                          <a:lnRef idx="1">
                            <a:srgbClr val="F69434"/>
                          </a:lnRef>
                          <a:fillRef idx="0">
                            <a:srgbClr val="000000">
                              <a:alpha val="0"/>
                            </a:srgbClr>
                          </a:fillRef>
                          <a:effectRef idx="0">
                            <a:scrgbClr r="0" g="0" b="0"/>
                          </a:effectRef>
                          <a:fontRef idx="none"/>
                        </wps:style>
                        <wps:bodyPr/>
                      </wps:wsp>
                    </wpg:wgp>
                  </a:graphicData>
                </a:graphic>
              </wp:inline>
            </w:drawing>
          </mc:Choice>
          <mc:Fallback>
            <w:pict>
              <v:group w14:anchorId="7D744E5A" id="Group 26960" o:spid="_x0000_s1076" style="width:522.6pt;height:81.15pt;mso-position-horizontal-relative:char;mso-position-vertical-relative:line" coordsize="66370,10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">
                <v:shape id="Picture 1650" o:spid="_x0000_s1077" type="#_x0000_t75" style="position:absolute;top:2029;width:82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">
                  <v:imagedata r:id="rId15" o:title=""/>
                </v:shape>
                <v:rect id="Rectangle 1655" o:spid="_x0000_s1078" style="position:absolute;left:911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14:paraId="36F496FC" w14:textId="77777777" w:rsidR="00C35746" w:rsidRDefault="00000000">
                        <w:pPr>
                          <w:spacing w:after="160" w:line="259" w:lineRule="auto"/>
                          <w:ind w:left="0" w:firstLine="0"/>
                        </w:pPr>
                        <w:r>
                          <w:t xml:space="preserve"> </w:t>
                        </w:r>
                      </w:p>
                    </w:txbxContent>
                  </v:textbox>
                </v:rect>
                <v:rect id="Rectangle 1656" o:spid="_x0000_s1079" style="position:absolute;left:9119;top:231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DxQAAAN0AAAAPAAAAZHJzL2Rvd25yZXYueG1sRE9La8JA&#10;EL4L/Q/LFHrTTYUG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Ds9nqDxQAAAN0AAAAP&#10;AAAAAAAAAAAAAAAAAAcCAABkcnMvZG93bnJldi54bWxQSwUGAAAAAAMAAwC3AAAA+QIAAAAA&#10;" filled="f" stroked="f">
                  <v:textbox inset="0,0,0,0">
                    <w:txbxContent>
                      <w:p w14:paraId="1EEE40AC" w14:textId="77777777" w:rsidR="00C35746" w:rsidRDefault="00000000">
                        <w:pPr>
                          <w:spacing w:after="160" w:line="259" w:lineRule="auto"/>
                          <w:ind w:left="0" w:firstLine="0"/>
                        </w:pPr>
                        <w:r>
                          <w:t xml:space="preserve"> </w:t>
                        </w:r>
                      </w:p>
                    </w:txbxContent>
                  </v:textbox>
                </v:rect>
                <v:shape id="Shape 2335" o:spid="_x0000_s1080" style="position:absolute;left:9277;top:1629;width:57093;height:0;visibility:visible;mso-wrap-style:square;v-text-anchor:top" coordsize="5709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" path="m,l5709285,e" filled="f" strokecolor="#f69434" strokeweight="1.25pt">
                  <v:path arrowok="t" textboxrect="0,0,5709285,0"/>
                </v:shape>
                <w10:anchorlock/>
              </v:group>
            </w:pict>
          </mc:Fallback>
        </mc:AlternateContent>
      </w:r>
    </w:p>
    <w:p w14:paraId="179ABD8F" w14:textId="77777777" w:rsidR="00C35746" w:rsidRDefault="00000000">
      <w:pPr>
        <w:spacing w:after="157" w:line="259" w:lineRule="auto"/>
        <w:ind w:left="1277" w:firstLine="0"/>
      </w:pPr>
      <w:r>
        <w:rPr>
          <w:b/>
          <w:color w:val="548DD4"/>
          <w:sz w:val="24"/>
        </w:rPr>
        <w:t xml:space="preserve">BACKGROUND AND LEGISLATION </w:t>
      </w:r>
    </w:p>
    <w:p w14:paraId="2666CE79" w14:textId="77777777" w:rsidR="00C35746" w:rsidRDefault="00000000">
      <w:pPr>
        <w:pStyle w:val="Heading2"/>
      </w:pPr>
      <w:r>
        <w:t xml:space="preserve">BACKGROUND </w:t>
      </w:r>
    </w:p>
    <w:p w14:paraId="510BC249" w14:textId="77777777" w:rsidR="00C35746" w:rsidRDefault="00000000">
      <w:pPr>
        <w:spacing w:after="114"/>
      </w:pPr>
      <w:r>
        <w:t xml:space="preserve">The governance of an organisation is concerned with the systems and processes that ensure the overall direction, effectiveness, supervision and accountability of a service. Approved provider must ensure that there are effective systems, procedures and processes in place to support the service to operate effectively and ethically, and all legal and regulatory requirements governing the operation of the business are met. </w:t>
      </w:r>
    </w:p>
    <w:p w14:paraId="4B294B8D" w14:textId="77777777" w:rsidR="00C35746" w:rsidRDefault="00000000">
      <w:pPr>
        <w:spacing w:after="210"/>
      </w:pPr>
      <w:r>
        <w:t xml:space="preserve">Under the </w:t>
      </w:r>
      <w:r>
        <w:rPr>
          <w:i/>
          <w:color w:val="548DD4"/>
        </w:rPr>
        <w:t>Education and Care Services National Law Act 2010 and Education and Care Services National Regulations 2011</w:t>
      </w:r>
      <w:r>
        <w:t xml:space="preserve">, early childhood services are required to have policies and procedures in place relating to the governance and management of the service, including confidentiality of records </w:t>
      </w:r>
      <w:r>
        <w:rPr>
          <w:i/>
          <w:color w:val="693A77"/>
        </w:rPr>
        <w:t>(refer to Privacy and Confidentiality Policy)</w:t>
      </w:r>
      <w:r>
        <w:t xml:space="preserve">. </w:t>
      </w:r>
    </w:p>
    <w:p w14:paraId="0A4442AF" w14:textId="77777777" w:rsidR="00C35746" w:rsidRDefault="00000000">
      <w:pPr>
        <w:pStyle w:val="Heading2"/>
      </w:pPr>
      <w:r>
        <w:t xml:space="preserve">LEGISLATION AND STANDARDS </w:t>
      </w:r>
    </w:p>
    <w:p w14:paraId="77BEDA9C" w14:textId="77777777" w:rsidR="00C35746" w:rsidRDefault="00000000">
      <w:pPr>
        <w:spacing w:after="151"/>
      </w:pPr>
      <w:r>
        <w:t xml:space="preserve">Relevant legislation and standards include but are not limited to: </w:t>
      </w:r>
    </w:p>
    <w:p w14:paraId="6FD584DC" w14:textId="77777777" w:rsidR="00C35746" w:rsidRDefault="00000000">
      <w:pPr>
        <w:numPr>
          <w:ilvl w:val="0"/>
          <w:numId w:val="2"/>
        </w:numPr>
        <w:ind w:hanging="355"/>
      </w:pPr>
      <w:r>
        <w:t xml:space="preserve">Associations Incorporation Reform Act 2012 (Vic), as applicable to the service </w:t>
      </w:r>
    </w:p>
    <w:p w14:paraId="6D56E53A" w14:textId="77777777" w:rsidR="00C35746" w:rsidRDefault="00000000">
      <w:pPr>
        <w:numPr>
          <w:ilvl w:val="0"/>
          <w:numId w:val="2"/>
        </w:numPr>
        <w:ind w:hanging="355"/>
      </w:pPr>
      <w:r>
        <w:t xml:space="preserve">Corporations Act 2001, as applicable to the service </w:t>
      </w:r>
    </w:p>
    <w:p w14:paraId="39A4E545" w14:textId="77777777" w:rsidR="00C35746" w:rsidRDefault="00000000">
      <w:pPr>
        <w:numPr>
          <w:ilvl w:val="0"/>
          <w:numId w:val="2"/>
        </w:numPr>
        <w:ind w:hanging="355"/>
      </w:pPr>
      <w:r>
        <w:t xml:space="preserve">Education and Care Services National Law Act 2010 </w:t>
      </w:r>
    </w:p>
    <w:p w14:paraId="05FC6402" w14:textId="77777777" w:rsidR="00C35746" w:rsidRDefault="00000000">
      <w:pPr>
        <w:numPr>
          <w:ilvl w:val="0"/>
          <w:numId w:val="2"/>
        </w:numPr>
        <w:ind w:hanging="355"/>
      </w:pPr>
      <w:r>
        <w:t xml:space="preserve">Education and Care Services National Regulations 2011 </w:t>
      </w:r>
    </w:p>
    <w:p w14:paraId="3E954F55" w14:textId="77777777" w:rsidR="00C35746" w:rsidRDefault="00000000">
      <w:pPr>
        <w:numPr>
          <w:ilvl w:val="0"/>
          <w:numId w:val="2"/>
        </w:numPr>
        <w:spacing w:after="87"/>
        <w:ind w:hanging="355"/>
      </w:pPr>
      <w:r>
        <w:t xml:space="preserve">National Quality Standard, Quality Area 7: Governance and Leadership </w:t>
      </w:r>
    </w:p>
    <w:p w14:paraId="011148F9" w14:textId="77777777" w:rsidR="00C35746" w:rsidRDefault="00000000">
      <w:pPr>
        <w:spacing w:after="102" w:line="259" w:lineRule="auto"/>
        <w:ind w:left="1277" w:firstLine="0"/>
      </w:pPr>
      <w:r>
        <w:t xml:space="preserve"> </w:t>
      </w:r>
    </w:p>
    <w:p w14:paraId="0F292AD0" w14:textId="77777777" w:rsidR="00C35746" w:rsidRDefault="00000000">
      <w:pPr>
        <w:spacing w:after="136" w:line="259" w:lineRule="auto"/>
        <w:ind w:left="1277" w:firstLine="0"/>
      </w:pPr>
      <w:r>
        <w:t xml:space="preserve"> </w:t>
      </w:r>
    </w:p>
    <w:p w14:paraId="395C2370" w14:textId="77777777" w:rsidR="00C35746" w:rsidRDefault="00000000">
      <w:pPr>
        <w:pStyle w:val="Heading2"/>
        <w:spacing w:after="0" w:line="259" w:lineRule="auto"/>
        <w:ind w:left="1277" w:firstLine="0"/>
      </w:pPr>
      <w:r>
        <w:rPr>
          <w:b/>
          <w:color w:val="DCBE22"/>
          <w:sz w:val="24"/>
        </w:rPr>
        <w:t xml:space="preserve">DEFINITIONS </w:t>
      </w:r>
    </w:p>
    <w:p w14:paraId="1EC855AC" w14:textId="77777777" w:rsidR="00C35746" w:rsidRDefault="00000000">
      <w:pPr>
        <w:spacing w:after="111"/>
      </w:pPr>
      <w:r>
        <w:rPr>
          <w:noProof/>
          <w:sz w:val="22"/>
        </w:rPr>
        <mc:AlternateContent>
          <mc:Choice Requires="wpg">
            <w:drawing>
              <wp:anchor distT="0" distB="0" distL="114300" distR="114300" simplePos="0" relativeHeight="251659264" behindDoc="1" locked="0" layoutInCell="1" allowOverlap="1" wp14:anchorId="74343B3E" wp14:editId="12D1C112">
                <wp:simplePos x="0" y="0"/>
                <wp:positionH relativeFrom="column">
                  <wp:posOffset>-54609</wp:posOffset>
                </wp:positionH>
                <wp:positionV relativeFrom="paragraph">
                  <wp:posOffset>-493901</wp:posOffset>
                </wp:positionV>
                <wp:extent cx="6591300" cy="1108202"/>
                <wp:effectExtent l="0" t="0" r="0" b="0"/>
                <wp:wrapNone/>
                <wp:docPr id="23326" name="Group 23326"/>
                <wp:cNvGraphicFramePr/>
                <a:graphic xmlns:a="http://schemas.openxmlformats.org/drawingml/2006/main">
                  <a:graphicData uri="http://schemas.microsoft.com/office/word/2010/wordprocessingGroup">
                    <wpg:wgp>
                      <wpg:cNvGrpSpPr/>
                      <wpg:grpSpPr>
                        <a:xfrm>
                          <a:off x="0" y="0"/>
                          <a:ext cx="6591300" cy="1108202"/>
                          <a:chOff x="0" y="0"/>
                          <a:chExt cx="6591300" cy="1108202"/>
                        </a:xfrm>
                      </wpg:grpSpPr>
                      <pic:pic xmlns:pic="http://schemas.openxmlformats.org/drawingml/2006/picture">
                        <pic:nvPicPr>
                          <pic:cNvPr id="2368" name="Picture 2368"/>
                          <pic:cNvPicPr/>
                        </pic:nvPicPr>
                        <pic:blipFill>
                          <a:blip r:embed="rId16"/>
                          <a:stretch>
                            <a:fillRect/>
                          </a:stretch>
                        </pic:blipFill>
                        <pic:spPr>
                          <a:xfrm>
                            <a:off x="0" y="280797"/>
                            <a:ext cx="827405" cy="827405"/>
                          </a:xfrm>
                          <a:prstGeom prst="rect">
                            <a:avLst/>
                          </a:prstGeom>
                        </pic:spPr>
                      </pic:pic>
                      <wps:wsp>
                        <wps:cNvPr id="2516" name="Shape 2516"/>
                        <wps:cNvSpPr/>
                        <wps:spPr>
                          <a:xfrm>
                            <a:off x="882015" y="0"/>
                            <a:ext cx="5709285" cy="0"/>
                          </a:xfrm>
                          <a:custGeom>
                            <a:avLst/>
                            <a:gdLst/>
                            <a:ahLst/>
                            <a:cxnLst/>
                            <a:rect l="0" t="0" r="0" b="0"/>
                            <a:pathLst>
                              <a:path w="5709285">
                                <a:moveTo>
                                  <a:pt x="0" y="0"/>
                                </a:moveTo>
                                <a:lnTo>
                                  <a:pt x="5709285" y="0"/>
                                </a:lnTo>
                              </a:path>
                            </a:pathLst>
                          </a:custGeom>
                          <a:ln w="15875" cap="flat">
                            <a:custDash>
                              <a:ds d="125000" sp="125000"/>
                            </a:custDash>
                            <a:round/>
                          </a:ln>
                        </wps:spPr>
                        <wps:style>
                          <a:lnRef idx="1">
                            <a:srgbClr val="F6943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26" style="width:519pt;height:87.26pt;position:absolute;z-index:-2147483564;mso-position-horizontal-relative:text;mso-position-horizontal:absolute;margin-left:-4.3pt;mso-position-vertical-relative:text;margin-top:-38.89pt;" coordsize="65913,11082">
                <v:shape id="Picture 2368" style="position:absolute;width:8274;height:8274;left:0;top:2807;" filled="f">
                  <v:imagedata r:id="rId17"/>
                </v:shape>
                <v:shape id="Shape 2516" style="position:absolute;width:57092;height:0;left:8820;top:0;" coordsize="5709285,0" path="m0,0l5709285,0">
                  <v:stroke weight="1.25pt" endcap="flat" dashstyle="1 1" joinstyle="round" on="true" color="#f69434"/>
                  <v:fill on="false" color="#000000" opacity="0"/>
                </v:shape>
              </v:group>
            </w:pict>
          </mc:Fallback>
        </mc:AlternateContent>
      </w:r>
      <w:r>
        <w:t xml:space="preserve">The terms defined in this section relate specifically to this policy. For regularly used terms e.g. Approved provider, </w:t>
      </w:r>
      <w:proofErr w:type="gramStart"/>
      <w:r>
        <w:t>Nominated</w:t>
      </w:r>
      <w:proofErr w:type="gramEnd"/>
      <w:r>
        <w:t xml:space="preserve"> supervisor, Notifiable complaints, Serious incidents, Duty of care, etc. refer to the Definitions file of the </w:t>
      </w:r>
      <w:proofErr w:type="spellStart"/>
      <w:r>
        <w:t>PolicyWorks</w:t>
      </w:r>
      <w:proofErr w:type="spellEnd"/>
      <w:r>
        <w:t xml:space="preserve"> catalogue. </w:t>
      </w:r>
    </w:p>
    <w:p w14:paraId="068B5857" w14:textId="77777777" w:rsidR="00C35746" w:rsidRDefault="00000000">
      <w:pPr>
        <w:spacing w:after="114"/>
      </w:pPr>
      <w:r>
        <w:rPr>
          <w:b/>
        </w:rPr>
        <w:t>Actual conflict of interest:</w:t>
      </w:r>
      <w:r>
        <w:t xml:space="preserve"> One where there is a real conflict between a Committee of Management/Board member’s responsibilities and their private interests. </w:t>
      </w:r>
    </w:p>
    <w:p w14:paraId="2AC8C591" w14:textId="77777777" w:rsidR="00C35746" w:rsidRDefault="00000000">
      <w:pPr>
        <w:spacing w:after="111"/>
      </w:pPr>
      <w:r>
        <w:rPr>
          <w:b/>
        </w:rPr>
        <w:t>Conflict of interest:</w:t>
      </w:r>
      <w:r>
        <w:t xml:space="preserve"> An interest that may affect, or may appear reasonably likely to affect, the judgement or conduct of a member (or members) of the Committee of Management/Board or </w:t>
      </w:r>
      <w:proofErr w:type="gramStart"/>
      <w:r>
        <w:t>subcommittee, or</w:t>
      </w:r>
      <w:proofErr w:type="gramEnd"/>
      <w:r>
        <w:t xml:space="preserve"> may impair their independence or loyalty to the service. A conflict of interest can arise from avoiding personal losses as well as gaining personal advantage, whether financial or otherwise, and may not only involve the member of the Committee of Management/Board or subcommittee, but also their relatives, friends or business associates. </w:t>
      </w:r>
    </w:p>
    <w:p w14:paraId="73501BD9" w14:textId="77777777" w:rsidR="00C35746" w:rsidRDefault="00000000">
      <w:r>
        <w:rPr>
          <w:b/>
        </w:rPr>
        <w:t xml:space="preserve">Continuous improvement: </w:t>
      </w:r>
      <w:r>
        <w:t xml:space="preserve">Ongoing improvement in the provision of quality education and care services. The </w:t>
      </w:r>
    </w:p>
    <w:p w14:paraId="63493B4E" w14:textId="77777777" w:rsidR="00C35746" w:rsidRDefault="00000000">
      <w:pPr>
        <w:spacing w:after="111"/>
      </w:pPr>
      <w:r>
        <w:t>National Quality Framework aims to raise quality and drive continuous improvement through the National Quality Standard and quality rating processes. Quality rating encourages continuous improvement and engages the approved provider and their services teams in self-assessment and documenting their performance against the National Quality Standard. Providers of high-quality services regularly monitor and review their performance to guide planning and make improvements.</w:t>
      </w:r>
      <w:r>
        <w:rPr>
          <w:b/>
        </w:rPr>
        <w:t xml:space="preserve"> </w:t>
      </w:r>
    </w:p>
    <w:p w14:paraId="0B7519B3" w14:textId="77777777" w:rsidR="00C35746" w:rsidRDefault="00000000">
      <w:pPr>
        <w:spacing w:after="114"/>
      </w:pPr>
      <w:r>
        <w:rPr>
          <w:b/>
        </w:rPr>
        <w:lastRenderedPageBreak/>
        <w:t xml:space="preserve">Development of professionals: </w:t>
      </w:r>
      <w:r>
        <w:t>A system of regular performance review, individual learning and development plans for educators, staff and co-ordinators. Performance planning and review ensures that the knowledge, skills and practices of educators and other staff members are current, and that areas requiring further development are addressed.</w:t>
      </w:r>
      <w:r>
        <w:rPr>
          <w:b/>
        </w:rPr>
        <w:t xml:space="preserve"> </w:t>
      </w:r>
    </w:p>
    <w:p w14:paraId="26678CE5" w14:textId="77777777" w:rsidR="00C35746" w:rsidRDefault="00000000">
      <w:pPr>
        <w:spacing w:after="108"/>
      </w:pPr>
      <w:r>
        <w:rPr>
          <w:b/>
        </w:rPr>
        <w:t>Ethical practice:</w:t>
      </w:r>
      <w:r>
        <w:t xml:space="preserve"> A standard of behaviour that the service deems acceptable in providing their services.   </w:t>
      </w:r>
    </w:p>
    <w:p w14:paraId="6D94EEC0" w14:textId="77777777" w:rsidR="00C35746" w:rsidRDefault="00000000">
      <w:pPr>
        <w:spacing w:after="114"/>
      </w:pPr>
      <w:r>
        <w:rPr>
          <w:b/>
        </w:rPr>
        <w:t xml:space="preserve">Fit and proper person: </w:t>
      </w:r>
      <w:r>
        <w:t xml:space="preserve">The regulatory authority assesses whether an approved provider or a person with management or control of a service is a fit and proper person to be involved in the provision of an education and care service. </w:t>
      </w:r>
    </w:p>
    <w:p w14:paraId="0598397C" w14:textId="77777777" w:rsidR="00C35746" w:rsidRDefault="00000000">
      <w:r>
        <w:t xml:space="preserve">In determining whether they are a fit and proper person, the regulatory authority will consider: </w:t>
      </w:r>
    </w:p>
    <w:p w14:paraId="3BE1F5BB" w14:textId="77777777" w:rsidR="00C35746" w:rsidRDefault="00000000">
      <w:pPr>
        <w:numPr>
          <w:ilvl w:val="0"/>
          <w:numId w:val="3"/>
        </w:numPr>
        <w:spacing w:after="34"/>
        <w:ind w:hanging="355"/>
      </w:pPr>
      <w:r>
        <w:t xml:space="preserve">the person’s history of compliance with any education and care services, children’s services or education law, and any decision under one of those laws to refuse, refuse to renew, suspend or cancel a licence, approval, registration or certification issued to the person under that law </w:t>
      </w:r>
    </w:p>
    <w:p w14:paraId="669CDCCD" w14:textId="77777777" w:rsidR="00C35746" w:rsidRDefault="00000000">
      <w:pPr>
        <w:numPr>
          <w:ilvl w:val="0"/>
          <w:numId w:val="3"/>
        </w:numPr>
        <w:spacing w:after="34"/>
        <w:ind w:hanging="355"/>
      </w:pPr>
      <w:r>
        <w:t xml:space="preserve">their criminal history, to the extent that it may affect their suitability for the role of provider (including working with children clearance, such as a WWCC, or teacher registration details, jurisdiction dependant) </w:t>
      </w:r>
    </w:p>
    <w:p w14:paraId="2ACF8475" w14:textId="77777777" w:rsidR="00C35746" w:rsidRDefault="00000000">
      <w:pPr>
        <w:numPr>
          <w:ilvl w:val="0"/>
          <w:numId w:val="3"/>
        </w:numPr>
        <w:ind w:hanging="355"/>
      </w:pPr>
      <w:r>
        <w:t xml:space="preserve">whether they are bankrupt or insolvent </w:t>
      </w:r>
    </w:p>
    <w:p w14:paraId="76194A20" w14:textId="77777777" w:rsidR="00C35746" w:rsidRDefault="00000000">
      <w:pPr>
        <w:numPr>
          <w:ilvl w:val="0"/>
          <w:numId w:val="3"/>
        </w:numPr>
        <w:spacing w:after="34"/>
        <w:ind w:hanging="355"/>
      </w:pPr>
      <w:r>
        <w:t xml:space="preserve">whether they have the financial circumstances to enable them to sustain ongoing operation of a service </w:t>
      </w:r>
    </w:p>
    <w:p w14:paraId="433DB4B9" w14:textId="77777777" w:rsidR="00C35746" w:rsidRDefault="00000000">
      <w:pPr>
        <w:numPr>
          <w:ilvl w:val="0"/>
          <w:numId w:val="3"/>
        </w:numPr>
        <w:spacing w:after="34"/>
        <w:ind w:hanging="355"/>
      </w:pPr>
      <w:r>
        <w:t xml:space="preserve">whether they have a medical condition that may cause them to be incapable of being responsible for the service </w:t>
      </w:r>
    </w:p>
    <w:p w14:paraId="314AE3DE" w14:textId="77777777" w:rsidR="00C35746" w:rsidRDefault="00000000">
      <w:pPr>
        <w:numPr>
          <w:ilvl w:val="0"/>
          <w:numId w:val="3"/>
        </w:numPr>
        <w:ind w:hanging="355"/>
      </w:pPr>
      <w:r>
        <w:t xml:space="preserve">whether they have the management capability to operate a service </w:t>
      </w:r>
    </w:p>
    <w:p w14:paraId="21147A24" w14:textId="77777777" w:rsidR="00C35746" w:rsidRDefault="00000000">
      <w:pPr>
        <w:numPr>
          <w:ilvl w:val="0"/>
          <w:numId w:val="3"/>
        </w:numPr>
        <w:spacing w:after="87"/>
        <w:ind w:hanging="355"/>
      </w:pPr>
      <w:r>
        <w:t xml:space="preserve">actions taken under Commonwealth Family Assistance Law, including sanctions and suspensions. </w:t>
      </w:r>
    </w:p>
    <w:p w14:paraId="299E7D4A" w14:textId="77777777" w:rsidR="00C35746" w:rsidRDefault="00000000">
      <w:pPr>
        <w:spacing w:after="114"/>
      </w:pPr>
      <w:r>
        <w:rPr>
          <w:b/>
        </w:rPr>
        <w:t>Governance:</w:t>
      </w:r>
      <w:r>
        <w:t xml:space="preserve"> The process by which organisations are directed, controlled and held to account. It encompasses authority, accountability, stewardship, leadership, directions and control exercised in the organisation (Australian National Audit Office, 1999). </w:t>
      </w:r>
    </w:p>
    <w:p w14:paraId="40393AED" w14:textId="77777777" w:rsidR="00C35746" w:rsidRDefault="00000000">
      <w:pPr>
        <w:spacing w:after="108"/>
      </w:pPr>
      <w:r>
        <w:rPr>
          <w:b/>
        </w:rPr>
        <w:t>Interest:</w:t>
      </w:r>
      <w:r>
        <w:t xml:space="preserve"> Anything that can have an impact on an individual or a group. </w:t>
      </w:r>
    </w:p>
    <w:p w14:paraId="6E967507" w14:textId="77777777" w:rsidR="00C35746" w:rsidRDefault="00000000">
      <w:pPr>
        <w:spacing w:after="114"/>
      </w:pPr>
      <w:r>
        <w:rPr>
          <w:b/>
        </w:rPr>
        <w:t>Management system:</w:t>
      </w:r>
      <w:r>
        <w:t xml:space="preserve"> A system to manage organisational risks and enable the effective management and operation of a quality service</w:t>
      </w:r>
      <w:r>
        <w:rPr>
          <w:b/>
        </w:rPr>
        <w:t xml:space="preserve"> </w:t>
      </w:r>
    </w:p>
    <w:p w14:paraId="1D149311" w14:textId="77777777" w:rsidR="00C35746" w:rsidRDefault="00000000">
      <w:pPr>
        <w:spacing w:after="114"/>
      </w:pPr>
      <w:r>
        <w:rPr>
          <w:b/>
        </w:rPr>
        <w:t>Perceived conflict of interest:</w:t>
      </w:r>
      <w:r>
        <w:t xml:space="preserve"> Arises where a third party could form the view that a Committee of Management/Board member’s private interests could improperly influence the performance of their duties on the Committee of Management/Board, now or in the future. </w:t>
      </w:r>
    </w:p>
    <w:p w14:paraId="395AC107" w14:textId="77777777" w:rsidR="00C35746" w:rsidRDefault="00000000">
      <w:pPr>
        <w:spacing w:after="111"/>
      </w:pPr>
      <w:r>
        <w:rPr>
          <w:b/>
        </w:rPr>
        <w:t>Potential conflict of interest:</w:t>
      </w:r>
      <w:r>
        <w:t xml:space="preserve"> Arises where a Committee of Management/Board member has private interests that could conflict with their responsibilities. </w:t>
      </w:r>
    </w:p>
    <w:p w14:paraId="69ABF8D1" w14:textId="77777777" w:rsidR="00C35746" w:rsidRDefault="00000000">
      <w:pPr>
        <w:spacing w:after="114"/>
      </w:pPr>
      <w:r>
        <w:rPr>
          <w:b/>
        </w:rPr>
        <w:t>Private interests</w:t>
      </w:r>
      <w:r>
        <w:t xml:space="preserve">: Includes not only a Committee of Management/Board member’s own personal, professional or business interests, but also those of their relatives, friends or business associates </w:t>
      </w:r>
    </w:p>
    <w:p w14:paraId="05754A83" w14:textId="77777777" w:rsidR="00C35746" w:rsidRDefault="00000000">
      <w:pPr>
        <w:spacing w:after="112"/>
      </w:pPr>
      <w:r>
        <w:rPr>
          <w:b/>
        </w:rPr>
        <w:t>Quality Improvement Plan (QIP):</w:t>
      </w:r>
      <w:r>
        <w:t xml:space="preserve"> A document created by an approved provider to help self-assess service performance in delivering quality education and care and to plan future improvements. </w:t>
      </w:r>
    </w:p>
    <w:p w14:paraId="7FB83C3B" w14:textId="77777777" w:rsidR="00C35746" w:rsidRDefault="00000000">
      <w:pPr>
        <w:spacing w:after="143" w:line="250" w:lineRule="auto"/>
      </w:pPr>
      <w:r>
        <w:t xml:space="preserve">Regulatory authorities consider the service’s QIP as part of the quality assessment and rating process. The QIP does not have to be provided in any specific format, but must include: </w:t>
      </w:r>
    </w:p>
    <w:p w14:paraId="59EBAFEC" w14:textId="77777777" w:rsidR="00C35746" w:rsidRDefault="00000000">
      <w:pPr>
        <w:numPr>
          <w:ilvl w:val="0"/>
          <w:numId w:val="4"/>
        </w:numPr>
        <w:spacing w:after="142"/>
        <w:ind w:hanging="360"/>
      </w:pPr>
      <w:r>
        <w:t xml:space="preserve">an assessment of the </w:t>
      </w:r>
      <w:proofErr w:type="gramStart"/>
      <w:r>
        <w:t>quality of service</w:t>
      </w:r>
      <w:proofErr w:type="gramEnd"/>
      <w:r>
        <w:t xml:space="preserve"> practices against the National Quality Standard and the National Regulations </w:t>
      </w:r>
    </w:p>
    <w:p w14:paraId="41C8E0C1" w14:textId="77777777" w:rsidR="00C35746" w:rsidRDefault="00000000">
      <w:pPr>
        <w:numPr>
          <w:ilvl w:val="0"/>
          <w:numId w:val="4"/>
        </w:numPr>
        <w:spacing w:after="141"/>
        <w:ind w:hanging="360"/>
      </w:pPr>
      <w:r>
        <w:t xml:space="preserve">identified areas for improvement </w:t>
      </w:r>
    </w:p>
    <w:p w14:paraId="526314CB" w14:textId="77777777" w:rsidR="00C35746" w:rsidRDefault="00000000">
      <w:pPr>
        <w:numPr>
          <w:ilvl w:val="0"/>
          <w:numId w:val="4"/>
        </w:numPr>
        <w:spacing w:after="107" w:line="250" w:lineRule="auto"/>
        <w:ind w:hanging="360"/>
      </w:pPr>
      <w:r>
        <w:t xml:space="preserve">a statement of the service’s philosophy </w:t>
      </w:r>
    </w:p>
    <w:p w14:paraId="3E2190EE" w14:textId="77777777" w:rsidR="00C35746" w:rsidRDefault="00000000">
      <w:pPr>
        <w:spacing w:after="154"/>
      </w:pPr>
      <w:r>
        <w:rPr>
          <w:b/>
        </w:rPr>
        <w:t>Service philosophy:</w:t>
      </w:r>
      <w:r>
        <w:t xml:space="preserve"> A statement the approved provider must develop and include in their QIP that outlines the purpose and principles under which the service operates. It: </w:t>
      </w:r>
    </w:p>
    <w:p w14:paraId="28C1C47E" w14:textId="77777777" w:rsidR="00C35746" w:rsidRDefault="00000000">
      <w:pPr>
        <w:numPr>
          <w:ilvl w:val="0"/>
          <w:numId w:val="5"/>
        </w:numPr>
        <w:ind w:hanging="355"/>
      </w:pPr>
      <w:r>
        <w:t xml:space="preserve">underpins the decisions, policies and daily practices of the service </w:t>
      </w:r>
    </w:p>
    <w:p w14:paraId="2C9BDAEF" w14:textId="77777777" w:rsidR="00C35746" w:rsidRDefault="00000000">
      <w:pPr>
        <w:numPr>
          <w:ilvl w:val="0"/>
          <w:numId w:val="5"/>
        </w:numPr>
        <w:spacing w:after="34"/>
        <w:ind w:hanging="355"/>
      </w:pPr>
      <w:r>
        <w:t xml:space="preserve">reflects a shared understanding of the role of the service among staff, children, families and the community </w:t>
      </w:r>
    </w:p>
    <w:p w14:paraId="722ACF66" w14:textId="77777777" w:rsidR="00C35746" w:rsidRDefault="00000000">
      <w:pPr>
        <w:numPr>
          <w:ilvl w:val="0"/>
          <w:numId w:val="5"/>
        </w:numPr>
        <w:spacing w:after="87" w:line="250" w:lineRule="auto"/>
        <w:ind w:hanging="355"/>
      </w:pPr>
      <w:r>
        <w:lastRenderedPageBreak/>
        <w:t xml:space="preserve">guides educators’ pedagogy, planning and practice when delivering the educational program. </w:t>
      </w:r>
    </w:p>
    <w:p w14:paraId="6F636E51" w14:textId="77777777" w:rsidR="00C35746" w:rsidRDefault="00000000">
      <w:pPr>
        <w:spacing w:after="102" w:line="259" w:lineRule="auto"/>
        <w:ind w:left="1277" w:firstLine="0"/>
      </w:pPr>
      <w:r>
        <w:t xml:space="preserve"> </w:t>
      </w:r>
    </w:p>
    <w:p w14:paraId="548C19C7" w14:textId="77777777" w:rsidR="00C35746" w:rsidRDefault="00000000">
      <w:pPr>
        <w:spacing w:after="102" w:line="259" w:lineRule="auto"/>
        <w:ind w:left="1277" w:firstLine="0"/>
      </w:pPr>
      <w:r>
        <w:t xml:space="preserve"> </w:t>
      </w:r>
    </w:p>
    <w:p w14:paraId="1DC5C6FB" w14:textId="77777777" w:rsidR="00C35746" w:rsidRDefault="00000000">
      <w:pPr>
        <w:spacing w:after="0" w:line="259" w:lineRule="auto"/>
        <w:ind w:left="1277" w:firstLine="0"/>
      </w:pPr>
      <w:r>
        <w:t xml:space="preserve"> </w:t>
      </w:r>
    </w:p>
    <w:p w14:paraId="476F3CF0" w14:textId="77777777" w:rsidR="00C35746" w:rsidRDefault="00000000">
      <w:pPr>
        <w:spacing w:after="99" w:line="259" w:lineRule="auto"/>
        <w:ind w:left="1292" w:right="-89" w:firstLine="0"/>
      </w:pPr>
      <w:r>
        <w:rPr>
          <w:noProof/>
          <w:sz w:val="22"/>
        </w:rPr>
        <mc:AlternateContent>
          <mc:Choice Requires="wpg">
            <w:drawing>
              <wp:inline distT="0" distB="0" distL="0" distR="0" wp14:anchorId="13E899A5" wp14:editId="5D5B1B11">
                <wp:extent cx="5709285" cy="15875"/>
                <wp:effectExtent l="0" t="0" r="0" b="0"/>
                <wp:docPr id="21819" name="Group 21819"/>
                <wp:cNvGraphicFramePr/>
                <a:graphic xmlns:a="http://schemas.openxmlformats.org/drawingml/2006/main">
                  <a:graphicData uri="http://schemas.microsoft.com/office/word/2010/wordprocessingGroup">
                    <wpg:wgp>
                      <wpg:cNvGrpSpPr/>
                      <wpg:grpSpPr>
                        <a:xfrm>
                          <a:off x="0" y="0"/>
                          <a:ext cx="5709285" cy="15875"/>
                          <a:chOff x="0" y="0"/>
                          <a:chExt cx="5709285" cy="15875"/>
                        </a:xfrm>
                      </wpg:grpSpPr>
                      <wps:wsp>
                        <wps:cNvPr id="2657" name="Shape 2657"/>
                        <wps:cNvSpPr/>
                        <wps:spPr>
                          <a:xfrm>
                            <a:off x="0" y="0"/>
                            <a:ext cx="5709285" cy="0"/>
                          </a:xfrm>
                          <a:custGeom>
                            <a:avLst/>
                            <a:gdLst/>
                            <a:ahLst/>
                            <a:cxnLst/>
                            <a:rect l="0" t="0" r="0" b="0"/>
                            <a:pathLst>
                              <a:path w="5709285">
                                <a:moveTo>
                                  <a:pt x="0" y="0"/>
                                </a:moveTo>
                                <a:lnTo>
                                  <a:pt x="5709285" y="0"/>
                                </a:lnTo>
                              </a:path>
                            </a:pathLst>
                          </a:custGeom>
                          <a:ln w="15875" cap="flat">
                            <a:custDash>
                              <a:ds d="125000" sp="125000"/>
                            </a:custDash>
                            <a:round/>
                          </a:ln>
                        </wps:spPr>
                        <wps:style>
                          <a:lnRef idx="1">
                            <a:srgbClr val="F69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9" style="width:449.55pt;height:1.25pt;mso-position-horizontal-relative:char;mso-position-vertical-relative:line" coordsize="57092,158">
                <v:shape id="Shape 2657" style="position:absolute;width:57092;height:0;left:0;top:0;" coordsize="5709285,0" path="m0,0l5709285,0">
                  <v:stroke weight="1.25pt" endcap="flat" dashstyle="1 1" joinstyle="round" on="true" color="#f69434"/>
                  <v:fill on="false" color="#000000" opacity="0"/>
                </v:shape>
              </v:group>
            </w:pict>
          </mc:Fallback>
        </mc:AlternateContent>
      </w:r>
    </w:p>
    <w:p w14:paraId="11818E0B" w14:textId="77777777" w:rsidR="00C35746" w:rsidRDefault="00000000">
      <w:pPr>
        <w:spacing w:after="0" w:line="259" w:lineRule="auto"/>
        <w:ind w:left="1277" w:firstLine="0"/>
      </w:pPr>
      <w:r>
        <w:t xml:space="preserve"> </w:t>
      </w:r>
    </w:p>
    <w:p w14:paraId="32330115" w14:textId="77777777" w:rsidR="00C35746" w:rsidRDefault="00000000">
      <w:pPr>
        <w:spacing w:after="157" w:line="259" w:lineRule="auto"/>
        <w:ind w:left="1277" w:firstLine="0"/>
      </w:pPr>
      <w:r>
        <w:rPr>
          <w:noProof/>
        </w:rPr>
        <w:drawing>
          <wp:anchor distT="0" distB="0" distL="114300" distR="114300" simplePos="0" relativeHeight="251660288" behindDoc="0" locked="0" layoutInCell="1" allowOverlap="0" wp14:anchorId="0B2A4A00" wp14:editId="706587E9">
            <wp:simplePos x="0" y="0"/>
            <wp:positionH relativeFrom="column">
              <wp:posOffset>-53974</wp:posOffset>
            </wp:positionH>
            <wp:positionV relativeFrom="paragraph">
              <wp:posOffset>-114299</wp:posOffset>
            </wp:positionV>
            <wp:extent cx="827405" cy="827405"/>
            <wp:effectExtent l="0" t="0" r="0" b="0"/>
            <wp:wrapSquare wrapText="bothSides"/>
            <wp:docPr id="2675" name="Picture 2675"/>
            <wp:cNvGraphicFramePr/>
            <a:graphic xmlns:a="http://schemas.openxmlformats.org/drawingml/2006/main">
              <a:graphicData uri="http://schemas.openxmlformats.org/drawingml/2006/picture">
                <pic:pic xmlns:pic="http://schemas.openxmlformats.org/drawingml/2006/picture">
                  <pic:nvPicPr>
                    <pic:cNvPr id="2675" name="Picture 2675"/>
                    <pic:cNvPicPr/>
                  </pic:nvPicPr>
                  <pic:blipFill>
                    <a:blip r:embed="rId18"/>
                    <a:stretch>
                      <a:fillRect/>
                    </a:stretch>
                  </pic:blipFill>
                  <pic:spPr>
                    <a:xfrm>
                      <a:off x="0" y="0"/>
                      <a:ext cx="827405" cy="827405"/>
                    </a:xfrm>
                    <a:prstGeom prst="rect">
                      <a:avLst/>
                    </a:prstGeom>
                  </pic:spPr>
                </pic:pic>
              </a:graphicData>
            </a:graphic>
          </wp:anchor>
        </w:drawing>
      </w:r>
      <w:r>
        <w:rPr>
          <w:b/>
          <w:color w:val="F5917B"/>
          <w:sz w:val="24"/>
        </w:rPr>
        <w:t xml:space="preserve">SOURCES AND RELATED POLICIES </w:t>
      </w:r>
    </w:p>
    <w:p w14:paraId="69BD483C" w14:textId="77777777" w:rsidR="00C35746" w:rsidRDefault="00000000">
      <w:pPr>
        <w:pStyle w:val="Heading3"/>
        <w:spacing w:after="7" w:line="254" w:lineRule="auto"/>
      </w:pPr>
      <w:r>
        <w:rPr>
          <w:b w:val="0"/>
          <w:color w:val="000000"/>
          <w:sz w:val="22"/>
        </w:rPr>
        <w:t xml:space="preserve">SOURCES </w:t>
      </w:r>
    </w:p>
    <w:p w14:paraId="1D891C30" w14:textId="77777777" w:rsidR="00C35746" w:rsidRDefault="00000000">
      <w:pPr>
        <w:numPr>
          <w:ilvl w:val="0"/>
          <w:numId w:val="6"/>
        </w:numPr>
        <w:ind w:hanging="355"/>
      </w:pPr>
      <w:r>
        <w:t xml:space="preserve">ACECQA – Occasional Paper 5: Quality Area 7: Leadership and management in education and care services </w:t>
      </w:r>
      <w:hyperlink r:id="rId19">
        <w:r>
          <w:rPr>
            <w:color w:val="00ABBE"/>
            <w:u w:val="single" w:color="00ABBE"/>
          </w:rPr>
          <w:t>acecqa.gov.au/media/25871</w:t>
        </w:r>
      </w:hyperlink>
      <w:hyperlink r:id="rId20">
        <w:r>
          <w:rPr>
            <w:sz w:val="22"/>
          </w:rPr>
          <w:t xml:space="preserve"> </w:t>
        </w:r>
      </w:hyperlink>
      <w:r>
        <w:t xml:space="preserve"> </w:t>
      </w:r>
    </w:p>
    <w:p w14:paraId="300B109D" w14:textId="77777777" w:rsidR="00C35746" w:rsidRDefault="00000000">
      <w:pPr>
        <w:numPr>
          <w:ilvl w:val="0"/>
          <w:numId w:val="6"/>
        </w:numPr>
        <w:spacing w:after="33" w:line="251" w:lineRule="auto"/>
        <w:ind w:hanging="355"/>
      </w:pPr>
      <w:r>
        <w:t xml:space="preserve">ACECQA – Quality Area 7 resources </w:t>
      </w:r>
      <w:hyperlink r:id="rId21">
        <w:r>
          <w:rPr>
            <w:color w:val="00ABBE"/>
            <w:u w:val="single" w:color="00ABBE"/>
          </w:rPr>
          <w:t>https://www.acecqa.gov.au/nqf/national</w:t>
        </w:r>
      </w:hyperlink>
      <w:hyperlink r:id="rId22">
        <w:r>
          <w:rPr>
            <w:color w:val="00ABBE"/>
            <w:u w:val="single" w:color="00ABBE"/>
          </w:rPr>
          <w:t>-</w:t>
        </w:r>
      </w:hyperlink>
      <w:hyperlink r:id="rId23">
        <w:r>
          <w:rPr>
            <w:color w:val="00ABBE"/>
            <w:u w:val="single" w:color="00ABBE"/>
          </w:rPr>
          <w:t>quality</w:t>
        </w:r>
      </w:hyperlink>
      <w:hyperlink r:id="rId24"/>
      <w:hyperlink r:id="rId25">
        <w:r>
          <w:rPr>
            <w:color w:val="00ABBE"/>
            <w:u w:val="single" w:color="00ABBE"/>
          </w:rPr>
          <w:t>standard/quality</w:t>
        </w:r>
      </w:hyperlink>
      <w:hyperlink r:id="rId26">
        <w:r>
          <w:rPr>
            <w:color w:val="00ABBE"/>
            <w:u w:val="single" w:color="00ABBE"/>
          </w:rPr>
          <w:t>-</w:t>
        </w:r>
      </w:hyperlink>
      <w:hyperlink r:id="rId27">
        <w:r>
          <w:rPr>
            <w:color w:val="00ABBE"/>
            <w:u w:val="single" w:color="00ABBE"/>
          </w:rPr>
          <w:t>area</w:t>
        </w:r>
      </w:hyperlink>
      <w:hyperlink r:id="rId28">
        <w:r>
          <w:rPr>
            <w:color w:val="00ABBE"/>
            <w:u w:val="single" w:color="00ABBE"/>
          </w:rPr>
          <w:t>-</w:t>
        </w:r>
      </w:hyperlink>
      <w:hyperlink r:id="rId29">
        <w:r>
          <w:rPr>
            <w:color w:val="00ABBE"/>
            <w:u w:val="single" w:color="00ABBE"/>
          </w:rPr>
          <w:t>7</w:t>
        </w:r>
      </w:hyperlink>
      <w:hyperlink r:id="rId30">
        <w:r>
          <w:rPr>
            <w:color w:val="00ABBE"/>
            <w:u w:val="single" w:color="00ABBE"/>
          </w:rPr>
          <w:t>-</w:t>
        </w:r>
      </w:hyperlink>
      <w:hyperlink r:id="rId31">
        <w:r>
          <w:rPr>
            <w:color w:val="00ABBE"/>
            <w:u w:val="single" w:color="00ABBE"/>
          </w:rPr>
          <w:t>governance</w:t>
        </w:r>
      </w:hyperlink>
      <w:hyperlink r:id="rId32">
        <w:r>
          <w:rPr>
            <w:color w:val="00ABBE"/>
            <w:u w:val="single" w:color="00ABBE"/>
          </w:rPr>
          <w:t>-</w:t>
        </w:r>
      </w:hyperlink>
      <w:hyperlink r:id="rId33">
        <w:r>
          <w:rPr>
            <w:color w:val="00ABBE"/>
            <w:u w:val="single" w:color="00ABBE"/>
          </w:rPr>
          <w:t>and</w:t>
        </w:r>
      </w:hyperlink>
      <w:hyperlink r:id="rId34">
        <w:r>
          <w:rPr>
            <w:color w:val="00ABBE"/>
            <w:u w:val="single" w:color="00ABBE"/>
          </w:rPr>
          <w:t>-</w:t>
        </w:r>
      </w:hyperlink>
      <w:hyperlink r:id="rId35">
        <w:r>
          <w:rPr>
            <w:color w:val="00ABBE"/>
            <w:u w:val="single" w:color="00ABBE"/>
          </w:rPr>
          <w:t>leadership</w:t>
        </w:r>
      </w:hyperlink>
      <w:hyperlink r:id="rId36">
        <w:r>
          <w:t xml:space="preserve"> </w:t>
        </w:r>
      </w:hyperlink>
    </w:p>
    <w:p w14:paraId="33893333" w14:textId="77777777" w:rsidR="00C35746" w:rsidRDefault="00000000">
      <w:pPr>
        <w:numPr>
          <w:ilvl w:val="0"/>
          <w:numId w:val="6"/>
        </w:numPr>
        <w:ind w:hanging="355"/>
      </w:pPr>
      <w:r>
        <w:t>Australian Government – My business healt</w:t>
      </w:r>
      <w:hyperlink r:id="rId37">
        <w:r>
          <w:t xml:space="preserve">h </w:t>
        </w:r>
      </w:hyperlink>
      <w:hyperlink r:id="rId38">
        <w:r>
          <w:rPr>
            <w:color w:val="00ABBE"/>
            <w:u w:val="single" w:color="00ABBE"/>
          </w:rPr>
          <w:t>asbfeo.gov.au/my</w:t>
        </w:r>
      </w:hyperlink>
      <w:hyperlink r:id="rId39">
        <w:r>
          <w:rPr>
            <w:color w:val="00ABBE"/>
            <w:u w:val="single" w:color="00ABBE"/>
          </w:rPr>
          <w:t>-</w:t>
        </w:r>
      </w:hyperlink>
      <w:hyperlink r:id="rId40">
        <w:r>
          <w:rPr>
            <w:color w:val="00ABBE"/>
            <w:u w:val="single" w:color="00ABBE"/>
          </w:rPr>
          <w:t>business</w:t>
        </w:r>
      </w:hyperlink>
      <w:hyperlink r:id="rId41">
        <w:r>
          <w:rPr>
            <w:color w:val="00ABBE"/>
            <w:u w:val="single" w:color="00ABBE"/>
          </w:rPr>
          <w:t>-</w:t>
        </w:r>
      </w:hyperlink>
      <w:hyperlink r:id="rId42">
        <w:r>
          <w:rPr>
            <w:color w:val="00ABBE"/>
            <w:u w:val="single" w:color="00ABBE"/>
          </w:rPr>
          <w:t>health/home</w:t>
        </w:r>
      </w:hyperlink>
      <w:hyperlink r:id="rId43">
        <w:r>
          <w:rPr>
            <w:sz w:val="22"/>
          </w:rPr>
          <w:t xml:space="preserve"> </w:t>
        </w:r>
      </w:hyperlink>
      <w:r>
        <w:t xml:space="preserve"> </w:t>
      </w:r>
    </w:p>
    <w:p w14:paraId="317DEF0A" w14:textId="77777777" w:rsidR="00C35746" w:rsidRDefault="00000000">
      <w:pPr>
        <w:numPr>
          <w:ilvl w:val="0"/>
          <w:numId w:val="6"/>
        </w:numPr>
        <w:spacing w:after="33" w:line="251" w:lineRule="auto"/>
        <w:ind w:hanging="355"/>
      </w:pPr>
      <w:r>
        <w:t>ELAA Early Childhood Management Manual</w:t>
      </w:r>
      <w:hyperlink r:id="rId44">
        <w:r>
          <w:t xml:space="preserve">: </w:t>
        </w:r>
      </w:hyperlink>
      <w:hyperlink r:id="rId45">
        <w:r>
          <w:rPr>
            <w:color w:val="00ABBE"/>
            <w:u w:val="single" w:color="00ABBE"/>
          </w:rPr>
          <w:t>https://elaa.org.au/resources/free</w:t>
        </w:r>
      </w:hyperlink>
      <w:hyperlink r:id="rId46">
        <w:r>
          <w:rPr>
            <w:color w:val="00ABBE"/>
            <w:u w:val="single" w:color="00ABBE"/>
          </w:rPr>
          <w:t>-</w:t>
        </w:r>
      </w:hyperlink>
      <w:hyperlink r:id="rId47">
        <w:r>
          <w:rPr>
            <w:color w:val="00ABBE"/>
            <w:u w:val="single" w:color="00ABBE"/>
          </w:rPr>
          <w:t>resources/eym</w:t>
        </w:r>
      </w:hyperlink>
      <w:hyperlink r:id="rId48"/>
      <w:hyperlink r:id="rId49">
        <w:r>
          <w:rPr>
            <w:color w:val="00ABBE"/>
            <w:u w:val="single" w:color="00ABBE"/>
          </w:rPr>
          <w:t>governance</w:t>
        </w:r>
      </w:hyperlink>
      <w:hyperlink r:id="rId50">
        <w:r>
          <w:rPr>
            <w:color w:val="00ABBE"/>
            <w:u w:val="single" w:color="00ABBE"/>
          </w:rPr>
          <w:t>-</w:t>
        </w:r>
      </w:hyperlink>
      <w:hyperlink r:id="rId51">
        <w:r>
          <w:rPr>
            <w:color w:val="00ABBE"/>
            <w:u w:val="single" w:color="00ABBE"/>
          </w:rPr>
          <w:t>support</w:t>
        </w:r>
      </w:hyperlink>
      <w:hyperlink r:id="rId52">
        <w:r>
          <w:rPr>
            <w:color w:val="00ABBE"/>
            <w:u w:val="single" w:color="00ABBE"/>
          </w:rPr>
          <w:t>-</w:t>
        </w:r>
      </w:hyperlink>
      <w:hyperlink r:id="rId53">
        <w:r>
          <w:rPr>
            <w:color w:val="00ABBE"/>
            <w:u w:val="single" w:color="00ABBE"/>
          </w:rPr>
          <w:t>manual/</w:t>
        </w:r>
      </w:hyperlink>
      <w:hyperlink r:id="rId54">
        <w:r>
          <w:t xml:space="preserve"> </w:t>
        </w:r>
      </w:hyperlink>
    </w:p>
    <w:p w14:paraId="47481F5C" w14:textId="77777777" w:rsidR="00C35746" w:rsidRDefault="00000000">
      <w:pPr>
        <w:numPr>
          <w:ilvl w:val="0"/>
          <w:numId w:val="6"/>
        </w:numPr>
        <w:spacing w:after="33" w:line="251" w:lineRule="auto"/>
        <w:ind w:hanging="355"/>
      </w:pPr>
      <w:r>
        <w:t>ELAA EYM Governance Support Manual</w:t>
      </w:r>
      <w:hyperlink r:id="rId55">
        <w:r>
          <w:t xml:space="preserve">: </w:t>
        </w:r>
      </w:hyperlink>
      <w:hyperlink r:id="rId56">
        <w:r>
          <w:rPr>
            <w:color w:val="00ABBE"/>
            <w:u w:val="single" w:color="00ABBE"/>
          </w:rPr>
          <w:t>https://elaa.org.au/resources/free</w:t>
        </w:r>
      </w:hyperlink>
      <w:hyperlink r:id="rId57">
        <w:r>
          <w:rPr>
            <w:color w:val="00ABBE"/>
            <w:u w:val="single" w:color="00ABBE"/>
          </w:rPr>
          <w:t>-</w:t>
        </w:r>
      </w:hyperlink>
      <w:hyperlink r:id="rId58">
        <w:r>
          <w:rPr>
            <w:color w:val="00ABBE"/>
            <w:u w:val="single" w:color="00ABBE"/>
          </w:rPr>
          <w:t>resources/eym</w:t>
        </w:r>
      </w:hyperlink>
      <w:hyperlink r:id="rId59"/>
      <w:hyperlink r:id="rId60">
        <w:r>
          <w:rPr>
            <w:color w:val="00ABBE"/>
            <w:u w:val="single" w:color="00ABBE"/>
          </w:rPr>
          <w:t>governance</w:t>
        </w:r>
      </w:hyperlink>
      <w:hyperlink r:id="rId61">
        <w:r>
          <w:rPr>
            <w:color w:val="00ABBE"/>
            <w:u w:val="single" w:color="00ABBE"/>
          </w:rPr>
          <w:t>-</w:t>
        </w:r>
      </w:hyperlink>
      <w:hyperlink r:id="rId62">
        <w:r>
          <w:rPr>
            <w:color w:val="00ABBE"/>
            <w:u w:val="single" w:color="00ABBE"/>
          </w:rPr>
          <w:t>support</w:t>
        </w:r>
      </w:hyperlink>
      <w:hyperlink r:id="rId63">
        <w:r>
          <w:rPr>
            <w:color w:val="00ABBE"/>
            <w:u w:val="single" w:color="00ABBE"/>
          </w:rPr>
          <w:t>-</w:t>
        </w:r>
      </w:hyperlink>
      <w:hyperlink r:id="rId64">
        <w:r>
          <w:rPr>
            <w:color w:val="00ABBE"/>
            <w:u w:val="single" w:color="00ABBE"/>
          </w:rPr>
          <w:t>manual/</w:t>
        </w:r>
      </w:hyperlink>
      <w:hyperlink r:id="rId65">
        <w:r>
          <w:t xml:space="preserve"> </w:t>
        </w:r>
      </w:hyperlink>
    </w:p>
    <w:p w14:paraId="34E7E643" w14:textId="77777777" w:rsidR="00C35746" w:rsidRDefault="00000000">
      <w:pPr>
        <w:numPr>
          <w:ilvl w:val="0"/>
          <w:numId w:val="6"/>
        </w:numPr>
        <w:spacing w:after="7" w:line="251" w:lineRule="auto"/>
        <w:ind w:hanging="355"/>
      </w:pPr>
      <w:r>
        <w:t>Justice Connect:</w:t>
      </w:r>
      <w:hyperlink r:id="rId66">
        <w:r>
          <w:t xml:space="preserve"> </w:t>
        </w:r>
      </w:hyperlink>
      <w:hyperlink r:id="rId67">
        <w:r>
          <w:rPr>
            <w:color w:val="00ABBE"/>
            <w:u w:val="single" w:color="00ABBE"/>
          </w:rPr>
          <w:t>http://www.justiceconnect.org.au/</w:t>
        </w:r>
      </w:hyperlink>
      <w:hyperlink r:id="rId68">
        <w:r>
          <w:t xml:space="preserve"> </w:t>
        </w:r>
      </w:hyperlink>
    </w:p>
    <w:p w14:paraId="3F796A03" w14:textId="77777777" w:rsidR="00C35746" w:rsidRDefault="00000000">
      <w:pPr>
        <w:numPr>
          <w:ilvl w:val="0"/>
          <w:numId w:val="6"/>
        </w:numPr>
        <w:spacing w:after="182" w:line="251" w:lineRule="auto"/>
        <w:ind w:hanging="355"/>
      </w:pPr>
      <w:r>
        <w:t xml:space="preserve">Our </w:t>
      </w:r>
      <w:proofErr w:type="gramStart"/>
      <w:r>
        <w:t>Community</w:t>
      </w:r>
      <w:proofErr w:type="gramEnd"/>
      <w:r>
        <w:t xml:space="preserve">: </w:t>
      </w:r>
      <w:hyperlink r:id="rId69">
        <w:r>
          <w:rPr>
            <w:color w:val="00ABBE"/>
            <w:u w:val="single" w:color="00ABBE"/>
          </w:rPr>
          <w:t>www.ourcommunity.com.au</w:t>
        </w:r>
      </w:hyperlink>
      <w:hyperlink r:id="rId70">
        <w:r>
          <w:rPr>
            <w:color w:val="00ABBE"/>
          </w:rPr>
          <w:t xml:space="preserve"> </w:t>
        </w:r>
      </w:hyperlink>
      <w:r>
        <w:t xml:space="preserve"> </w:t>
      </w:r>
    </w:p>
    <w:p w14:paraId="2FE4CE7B" w14:textId="77777777" w:rsidR="00C35746" w:rsidRDefault="00000000">
      <w:pPr>
        <w:pStyle w:val="Heading3"/>
        <w:spacing w:after="7" w:line="254" w:lineRule="auto"/>
        <w:ind w:left="1287"/>
      </w:pPr>
      <w:r>
        <w:rPr>
          <w:b w:val="0"/>
          <w:color w:val="000000"/>
          <w:sz w:val="22"/>
        </w:rPr>
        <w:t xml:space="preserve">RELATED POLICIES </w:t>
      </w:r>
    </w:p>
    <w:p w14:paraId="77D212E8" w14:textId="77777777" w:rsidR="00C35746" w:rsidRDefault="00000000">
      <w:pPr>
        <w:numPr>
          <w:ilvl w:val="0"/>
          <w:numId w:val="7"/>
        </w:numPr>
        <w:ind w:hanging="355"/>
      </w:pPr>
      <w:r>
        <w:t xml:space="preserve">Child Safe Environment and Wellbeing  </w:t>
      </w:r>
    </w:p>
    <w:p w14:paraId="512C4065" w14:textId="77777777" w:rsidR="00C35746" w:rsidRDefault="00000000">
      <w:pPr>
        <w:numPr>
          <w:ilvl w:val="0"/>
          <w:numId w:val="7"/>
        </w:numPr>
        <w:ind w:hanging="355"/>
      </w:pPr>
      <w:r>
        <w:t xml:space="preserve">Code of Conduct </w:t>
      </w:r>
    </w:p>
    <w:p w14:paraId="29AF551C" w14:textId="77777777" w:rsidR="00C35746" w:rsidRDefault="00000000">
      <w:pPr>
        <w:numPr>
          <w:ilvl w:val="0"/>
          <w:numId w:val="7"/>
        </w:numPr>
        <w:ind w:hanging="355"/>
      </w:pPr>
      <w:r>
        <w:t xml:space="preserve">Compliments and Complaints </w:t>
      </w:r>
    </w:p>
    <w:p w14:paraId="4660D4A9" w14:textId="77777777" w:rsidR="00C35746" w:rsidRDefault="00000000">
      <w:pPr>
        <w:numPr>
          <w:ilvl w:val="0"/>
          <w:numId w:val="7"/>
        </w:numPr>
        <w:ind w:hanging="355"/>
      </w:pPr>
      <w:r>
        <w:t xml:space="preserve">Enrolment and Orientation  </w:t>
      </w:r>
    </w:p>
    <w:p w14:paraId="0BCB27CC" w14:textId="77777777" w:rsidR="00C35746" w:rsidRDefault="00000000">
      <w:pPr>
        <w:numPr>
          <w:ilvl w:val="0"/>
          <w:numId w:val="7"/>
        </w:numPr>
        <w:ind w:hanging="355"/>
      </w:pPr>
      <w:r>
        <w:t xml:space="preserve">Privacy and Confidentiality </w:t>
      </w:r>
    </w:p>
    <w:p w14:paraId="0BC26CC4" w14:textId="77777777" w:rsidR="00C35746" w:rsidRDefault="00000000">
      <w:pPr>
        <w:numPr>
          <w:ilvl w:val="0"/>
          <w:numId w:val="7"/>
        </w:numPr>
        <w:spacing w:after="91"/>
        <w:ind w:hanging="355"/>
      </w:pPr>
      <w:r>
        <w:t xml:space="preserve">Staffing </w:t>
      </w:r>
    </w:p>
    <w:p w14:paraId="3CD362C3" w14:textId="77777777" w:rsidR="00C35746" w:rsidRDefault="00000000">
      <w:pPr>
        <w:spacing w:after="100" w:line="259" w:lineRule="auto"/>
        <w:ind w:left="1277" w:firstLine="0"/>
      </w:pPr>
      <w:r>
        <w:t xml:space="preserve"> </w:t>
      </w:r>
    </w:p>
    <w:p w14:paraId="1480983A" w14:textId="77777777" w:rsidR="00C35746" w:rsidRDefault="00000000">
      <w:pPr>
        <w:spacing w:after="1043" w:line="259" w:lineRule="auto"/>
        <w:ind w:left="1277" w:firstLine="0"/>
      </w:pPr>
      <w:r>
        <w:t xml:space="preserve"> </w:t>
      </w:r>
    </w:p>
    <w:p w14:paraId="245CA431" w14:textId="77777777" w:rsidR="00C35746" w:rsidRDefault="00000000">
      <w:pPr>
        <w:numPr>
          <w:ilvl w:val="0"/>
          <w:numId w:val="7"/>
        </w:numPr>
        <w:ind w:hanging="355"/>
      </w:pPr>
      <w:r>
        <w:rPr>
          <w:noProof/>
          <w:sz w:val="22"/>
        </w:rPr>
        <mc:AlternateContent>
          <mc:Choice Requires="wpg">
            <w:drawing>
              <wp:anchor distT="0" distB="0" distL="114300" distR="114300" simplePos="0" relativeHeight="251661312" behindDoc="0" locked="0" layoutInCell="1" allowOverlap="1" wp14:anchorId="021BF267" wp14:editId="052F1D88">
                <wp:simplePos x="0" y="0"/>
                <wp:positionH relativeFrom="column">
                  <wp:posOffset>-55879</wp:posOffset>
                </wp:positionH>
                <wp:positionV relativeFrom="paragraph">
                  <wp:posOffset>-870145</wp:posOffset>
                </wp:positionV>
                <wp:extent cx="6585585" cy="1092327"/>
                <wp:effectExtent l="0" t="0" r="0" b="0"/>
                <wp:wrapSquare wrapText="bothSides"/>
                <wp:docPr id="22526" name="Group 22526"/>
                <wp:cNvGraphicFramePr/>
                <a:graphic xmlns:a="http://schemas.openxmlformats.org/drawingml/2006/main">
                  <a:graphicData uri="http://schemas.microsoft.com/office/word/2010/wordprocessingGroup">
                    <wpg:wgp>
                      <wpg:cNvGrpSpPr/>
                      <wpg:grpSpPr>
                        <a:xfrm>
                          <a:off x="0" y="0"/>
                          <a:ext cx="6585585" cy="1092327"/>
                          <a:chOff x="0" y="0"/>
                          <a:chExt cx="6585585" cy="1092327"/>
                        </a:xfrm>
                      </wpg:grpSpPr>
                      <wps:wsp>
                        <wps:cNvPr id="2813" name="Rectangle 2813"/>
                        <wps:cNvSpPr/>
                        <wps:spPr>
                          <a:xfrm>
                            <a:off x="866902" y="296037"/>
                            <a:ext cx="1107915" cy="206453"/>
                          </a:xfrm>
                          <a:prstGeom prst="rect">
                            <a:avLst/>
                          </a:prstGeom>
                          <a:ln>
                            <a:noFill/>
                          </a:ln>
                        </wps:spPr>
                        <wps:txbx>
                          <w:txbxContent>
                            <w:p w14:paraId="1BDF4AA3" w14:textId="77777777" w:rsidR="00C35746" w:rsidRDefault="00000000">
                              <w:pPr>
                                <w:spacing w:after="160" w:line="259" w:lineRule="auto"/>
                                <w:ind w:left="0" w:firstLine="0"/>
                              </w:pPr>
                              <w:r>
                                <w:rPr>
                                  <w:b/>
                                  <w:color w:val="DCBE22"/>
                                  <w:sz w:val="24"/>
                                </w:rPr>
                                <w:t>EVALUATION</w:t>
                              </w:r>
                            </w:p>
                          </w:txbxContent>
                        </wps:txbx>
                        <wps:bodyPr horzOverflow="overflow" vert="horz" lIns="0" tIns="0" rIns="0" bIns="0" rtlCol="0">
                          <a:noAutofit/>
                        </wps:bodyPr>
                      </wps:wsp>
                      <wps:wsp>
                        <wps:cNvPr id="2814" name="Rectangle 2814"/>
                        <wps:cNvSpPr/>
                        <wps:spPr>
                          <a:xfrm>
                            <a:off x="1699006" y="296037"/>
                            <a:ext cx="45808" cy="206453"/>
                          </a:xfrm>
                          <a:prstGeom prst="rect">
                            <a:avLst/>
                          </a:prstGeom>
                          <a:ln>
                            <a:noFill/>
                          </a:ln>
                        </wps:spPr>
                        <wps:txbx>
                          <w:txbxContent>
                            <w:p w14:paraId="6F061310" w14:textId="77777777" w:rsidR="00C35746" w:rsidRDefault="00000000">
                              <w:pPr>
                                <w:spacing w:after="160" w:line="259" w:lineRule="auto"/>
                                <w:ind w:left="0" w:firstLine="0"/>
                              </w:pPr>
                              <w:r>
                                <w:rPr>
                                  <w:b/>
                                  <w:color w:val="DCBE22"/>
                                  <w:sz w:val="24"/>
                                </w:rPr>
                                <w:t xml:space="preserve"> </w:t>
                              </w:r>
                            </w:p>
                          </w:txbxContent>
                        </wps:txbx>
                        <wps:bodyPr horzOverflow="overflow" vert="horz" lIns="0" tIns="0" rIns="0" bIns="0" rtlCol="0">
                          <a:noAutofit/>
                        </wps:bodyPr>
                      </wps:wsp>
                      <wps:wsp>
                        <wps:cNvPr id="2815" name="Rectangle 2815"/>
                        <wps:cNvSpPr/>
                        <wps:spPr>
                          <a:xfrm>
                            <a:off x="866902" y="478536"/>
                            <a:ext cx="6158556" cy="171356"/>
                          </a:xfrm>
                          <a:prstGeom prst="rect">
                            <a:avLst/>
                          </a:prstGeom>
                          <a:ln>
                            <a:noFill/>
                          </a:ln>
                        </wps:spPr>
                        <wps:txbx>
                          <w:txbxContent>
                            <w:p w14:paraId="09A47186" w14:textId="77777777" w:rsidR="00C35746" w:rsidRDefault="00000000">
                              <w:pPr>
                                <w:spacing w:after="160" w:line="259" w:lineRule="auto"/>
                                <w:ind w:left="0" w:firstLine="0"/>
                              </w:pPr>
                              <w:proofErr w:type="gramStart"/>
                              <w:r>
                                <w:t>In order to</w:t>
                              </w:r>
                              <w:proofErr w:type="gramEnd"/>
                              <w:r>
                                <w:t xml:space="preserve"> assess whether the values and purposes of the policy have been achieved, the </w:t>
                              </w:r>
                            </w:p>
                          </w:txbxContent>
                        </wps:txbx>
                        <wps:bodyPr horzOverflow="overflow" vert="horz" lIns="0" tIns="0" rIns="0" bIns="0" rtlCol="0">
                          <a:noAutofit/>
                        </wps:bodyPr>
                      </wps:wsp>
                      <wps:wsp>
                        <wps:cNvPr id="2816" name="Rectangle 2816"/>
                        <wps:cNvSpPr/>
                        <wps:spPr>
                          <a:xfrm>
                            <a:off x="5503926" y="478536"/>
                            <a:ext cx="80584" cy="171356"/>
                          </a:xfrm>
                          <a:prstGeom prst="rect">
                            <a:avLst/>
                          </a:prstGeom>
                          <a:ln>
                            <a:noFill/>
                          </a:ln>
                        </wps:spPr>
                        <wps:txbx>
                          <w:txbxContent>
                            <w:p w14:paraId="1A71E583" w14:textId="77777777" w:rsidR="00C35746" w:rsidRDefault="00000000">
                              <w:pPr>
                                <w:spacing w:after="160" w:line="259" w:lineRule="auto"/>
                                <w:ind w:left="0" w:firstLine="0"/>
                              </w:pPr>
                              <w:r>
                                <w:t>a</w:t>
                              </w:r>
                            </w:p>
                          </w:txbxContent>
                        </wps:txbx>
                        <wps:bodyPr horzOverflow="overflow" vert="horz" lIns="0" tIns="0" rIns="0" bIns="0" rtlCol="0">
                          <a:noAutofit/>
                        </wps:bodyPr>
                      </wps:wsp>
                      <wps:wsp>
                        <wps:cNvPr id="2817" name="Rectangle 2817"/>
                        <wps:cNvSpPr/>
                        <wps:spPr>
                          <a:xfrm>
                            <a:off x="5564886" y="478536"/>
                            <a:ext cx="612878" cy="171356"/>
                          </a:xfrm>
                          <a:prstGeom prst="rect">
                            <a:avLst/>
                          </a:prstGeom>
                          <a:ln>
                            <a:noFill/>
                          </a:ln>
                        </wps:spPr>
                        <wps:txbx>
                          <w:txbxContent>
                            <w:p w14:paraId="7612758B" w14:textId="77777777" w:rsidR="00C35746" w:rsidRDefault="00000000">
                              <w:pPr>
                                <w:spacing w:after="160" w:line="259" w:lineRule="auto"/>
                                <w:ind w:left="0" w:firstLine="0"/>
                              </w:pPr>
                              <w:proofErr w:type="spellStart"/>
                              <w:r>
                                <w:t>pproved</w:t>
                              </w:r>
                              <w:proofErr w:type="spellEnd"/>
                              <w:r>
                                <w:t xml:space="preserve"> </w:t>
                              </w:r>
                            </w:p>
                          </w:txbxContent>
                        </wps:txbx>
                        <wps:bodyPr horzOverflow="overflow" vert="horz" lIns="0" tIns="0" rIns="0" bIns="0" rtlCol="0">
                          <a:noAutofit/>
                        </wps:bodyPr>
                      </wps:wsp>
                      <wps:wsp>
                        <wps:cNvPr id="2818" name="Rectangle 2818"/>
                        <wps:cNvSpPr/>
                        <wps:spPr>
                          <a:xfrm>
                            <a:off x="6026658" y="478536"/>
                            <a:ext cx="88323" cy="171356"/>
                          </a:xfrm>
                          <a:prstGeom prst="rect">
                            <a:avLst/>
                          </a:prstGeom>
                          <a:ln>
                            <a:noFill/>
                          </a:ln>
                        </wps:spPr>
                        <wps:txbx>
                          <w:txbxContent>
                            <w:p w14:paraId="1C0AA2E1" w14:textId="77777777" w:rsidR="00C35746" w:rsidRDefault="00000000">
                              <w:pPr>
                                <w:spacing w:after="160" w:line="259" w:lineRule="auto"/>
                                <w:ind w:left="0" w:firstLine="0"/>
                              </w:pPr>
                              <w:r>
                                <w:t>p</w:t>
                              </w:r>
                            </w:p>
                          </w:txbxContent>
                        </wps:txbx>
                        <wps:bodyPr horzOverflow="overflow" vert="horz" lIns="0" tIns="0" rIns="0" bIns="0" rtlCol="0">
                          <a:noAutofit/>
                        </wps:bodyPr>
                      </wps:wsp>
                      <wps:wsp>
                        <wps:cNvPr id="2819" name="Rectangle 2819"/>
                        <wps:cNvSpPr/>
                        <wps:spPr>
                          <a:xfrm>
                            <a:off x="6093714" y="478536"/>
                            <a:ext cx="532125" cy="171356"/>
                          </a:xfrm>
                          <a:prstGeom prst="rect">
                            <a:avLst/>
                          </a:prstGeom>
                          <a:ln>
                            <a:noFill/>
                          </a:ln>
                        </wps:spPr>
                        <wps:txbx>
                          <w:txbxContent>
                            <w:p w14:paraId="1A17C88B" w14:textId="77777777" w:rsidR="00C35746" w:rsidRDefault="00000000">
                              <w:pPr>
                                <w:spacing w:after="160" w:line="259" w:lineRule="auto"/>
                                <w:ind w:left="0" w:firstLine="0"/>
                              </w:pPr>
                              <w:proofErr w:type="spellStart"/>
                              <w:r>
                                <w:t>rovider</w:t>
                              </w:r>
                              <w:proofErr w:type="spellEnd"/>
                              <w:r>
                                <w:t xml:space="preserve"> </w:t>
                              </w:r>
                            </w:p>
                          </w:txbxContent>
                        </wps:txbx>
                        <wps:bodyPr horzOverflow="overflow" vert="horz" lIns="0" tIns="0" rIns="0" bIns="0" rtlCol="0">
                          <a:noAutofit/>
                        </wps:bodyPr>
                      </wps:wsp>
                      <wps:wsp>
                        <wps:cNvPr id="2820" name="Rectangle 2820"/>
                        <wps:cNvSpPr/>
                        <wps:spPr>
                          <a:xfrm>
                            <a:off x="865378" y="633984"/>
                            <a:ext cx="280278" cy="171356"/>
                          </a:xfrm>
                          <a:prstGeom prst="rect">
                            <a:avLst/>
                          </a:prstGeom>
                          <a:ln>
                            <a:noFill/>
                          </a:ln>
                        </wps:spPr>
                        <wps:txbx>
                          <w:txbxContent>
                            <w:p w14:paraId="36DA714E" w14:textId="77777777" w:rsidR="00C35746" w:rsidRDefault="00000000">
                              <w:pPr>
                                <w:spacing w:after="160" w:line="259" w:lineRule="auto"/>
                                <w:ind w:left="0" w:firstLine="0"/>
                              </w:pPr>
                              <w:r>
                                <w:t>will:</w:t>
                              </w:r>
                            </w:p>
                          </w:txbxContent>
                        </wps:txbx>
                        <wps:bodyPr horzOverflow="overflow" vert="horz" lIns="0" tIns="0" rIns="0" bIns="0" rtlCol="0">
                          <a:noAutofit/>
                        </wps:bodyPr>
                      </wps:wsp>
                      <wps:wsp>
                        <wps:cNvPr id="2821" name="Rectangle 2821"/>
                        <wps:cNvSpPr/>
                        <wps:spPr>
                          <a:xfrm>
                            <a:off x="1077214" y="633984"/>
                            <a:ext cx="38021" cy="171356"/>
                          </a:xfrm>
                          <a:prstGeom prst="rect">
                            <a:avLst/>
                          </a:prstGeom>
                          <a:ln>
                            <a:noFill/>
                          </a:ln>
                        </wps:spPr>
                        <wps:txbx>
                          <w:txbxContent>
                            <w:p w14:paraId="3EBF7BA1"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2874" name="Shape 2874"/>
                        <wps:cNvSpPr/>
                        <wps:spPr>
                          <a:xfrm>
                            <a:off x="876300" y="0"/>
                            <a:ext cx="5709285" cy="0"/>
                          </a:xfrm>
                          <a:custGeom>
                            <a:avLst/>
                            <a:gdLst/>
                            <a:ahLst/>
                            <a:cxnLst/>
                            <a:rect l="0" t="0" r="0" b="0"/>
                            <a:pathLst>
                              <a:path w="5709285">
                                <a:moveTo>
                                  <a:pt x="0" y="0"/>
                                </a:moveTo>
                                <a:lnTo>
                                  <a:pt x="5709285" y="0"/>
                                </a:lnTo>
                              </a:path>
                            </a:pathLst>
                          </a:custGeom>
                          <a:ln w="15875" cap="flat">
                            <a:custDash>
                              <a:ds d="125000" sp="125000"/>
                            </a:custDash>
                            <a:round/>
                          </a:ln>
                        </wps:spPr>
                        <wps:style>
                          <a:lnRef idx="1">
                            <a:srgbClr val="F69434"/>
                          </a:lnRef>
                          <a:fillRef idx="0">
                            <a:srgbClr val="000000">
                              <a:alpha val="0"/>
                            </a:srgbClr>
                          </a:fillRef>
                          <a:effectRef idx="0">
                            <a:scrgbClr r="0" g="0" b="0"/>
                          </a:effectRef>
                          <a:fontRef idx="none"/>
                        </wps:style>
                        <wps:bodyPr/>
                      </wps:wsp>
                      <pic:pic xmlns:pic="http://schemas.openxmlformats.org/drawingml/2006/picture">
                        <pic:nvPicPr>
                          <pic:cNvPr id="2879" name="Picture 2879"/>
                          <pic:cNvPicPr/>
                        </pic:nvPicPr>
                        <pic:blipFill>
                          <a:blip r:embed="rId71"/>
                          <a:stretch>
                            <a:fillRect/>
                          </a:stretch>
                        </pic:blipFill>
                        <pic:spPr>
                          <a:xfrm>
                            <a:off x="0" y="264922"/>
                            <a:ext cx="827405" cy="827405"/>
                          </a:xfrm>
                          <a:prstGeom prst="rect">
                            <a:avLst/>
                          </a:prstGeom>
                        </pic:spPr>
                      </pic:pic>
                    </wpg:wgp>
                  </a:graphicData>
                </a:graphic>
              </wp:anchor>
            </w:drawing>
          </mc:Choice>
          <mc:Fallback>
            <w:pict>
              <v:group w14:anchorId="021BF267" id="Group 22526" o:spid="_x0000_s1081" style="position:absolute;left:0;text-align:left;margin-left:-4.4pt;margin-top:-68.5pt;width:518.55pt;height:86pt;z-index:251661312;mso-position-horizontal-relative:text;mso-position-vertical-relative:text" coordsize="65855,10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">
                <v:rect id="Rectangle 2813" o:spid="_x0000_s1082" style="position:absolute;left:8669;top:2960;width:1107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1BDF4AA3" w14:textId="77777777" w:rsidR="00C35746" w:rsidRDefault="00000000">
                        <w:pPr>
                          <w:spacing w:after="160" w:line="259" w:lineRule="auto"/>
                          <w:ind w:left="0" w:firstLine="0"/>
                        </w:pPr>
                        <w:r>
                          <w:rPr>
                            <w:b/>
                            <w:color w:val="DCBE22"/>
                            <w:sz w:val="24"/>
                          </w:rPr>
                          <w:t>EVALUATION</w:t>
                        </w:r>
                      </w:p>
                    </w:txbxContent>
                  </v:textbox>
                </v:rect>
                <v:rect id="Rectangle 2814" o:spid="_x0000_s1083" style="position:absolute;left:16990;top:296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6F061310" w14:textId="77777777" w:rsidR="00C35746" w:rsidRDefault="00000000">
                        <w:pPr>
                          <w:spacing w:after="160" w:line="259" w:lineRule="auto"/>
                          <w:ind w:left="0" w:firstLine="0"/>
                        </w:pPr>
                        <w:r>
                          <w:rPr>
                            <w:b/>
                            <w:color w:val="DCBE22"/>
                            <w:sz w:val="24"/>
                          </w:rPr>
                          <w:t xml:space="preserve"> </w:t>
                        </w:r>
                      </w:p>
                    </w:txbxContent>
                  </v:textbox>
                </v:rect>
                <v:rect id="Rectangle 2815" o:spid="_x0000_s1084" style="position:absolute;left:8669;top:4785;width:6158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09A47186" w14:textId="77777777" w:rsidR="00C35746" w:rsidRDefault="00000000">
                        <w:pPr>
                          <w:spacing w:after="160" w:line="259" w:lineRule="auto"/>
                          <w:ind w:left="0" w:firstLine="0"/>
                        </w:pPr>
                        <w:proofErr w:type="gramStart"/>
                        <w:r>
                          <w:t>In order to</w:t>
                        </w:r>
                        <w:proofErr w:type="gramEnd"/>
                        <w:r>
                          <w:t xml:space="preserve"> assess whether the values and purposes of the policy have been achieved, the </w:t>
                        </w:r>
                      </w:p>
                    </w:txbxContent>
                  </v:textbox>
                </v:rect>
                <v:rect id="Rectangle 2816" o:spid="_x0000_s1085" style="position:absolute;left:55039;top:4785;width:80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14:paraId="1A71E583" w14:textId="77777777" w:rsidR="00C35746" w:rsidRDefault="00000000">
                        <w:pPr>
                          <w:spacing w:after="160" w:line="259" w:lineRule="auto"/>
                          <w:ind w:left="0" w:firstLine="0"/>
                        </w:pPr>
                        <w:r>
                          <w:t>a</w:t>
                        </w:r>
                      </w:p>
                    </w:txbxContent>
                  </v:textbox>
                </v:rect>
                <v:rect id="Rectangle 2817" o:spid="_x0000_s1086" style="position:absolute;left:55648;top:4785;width:612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14:paraId="7612758B" w14:textId="77777777" w:rsidR="00C35746" w:rsidRDefault="00000000">
                        <w:pPr>
                          <w:spacing w:after="160" w:line="259" w:lineRule="auto"/>
                          <w:ind w:left="0" w:firstLine="0"/>
                        </w:pPr>
                        <w:proofErr w:type="spellStart"/>
                        <w:r>
                          <w:t>pproved</w:t>
                        </w:r>
                        <w:proofErr w:type="spellEnd"/>
                        <w:r>
                          <w:t xml:space="preserve"> </w:t>
                        </w:r>
                      </w:p>
                    </w:txbxContent>
                  </v:textbox>
                </v:rect>
                <v:rect id="Rectangle 2818" o:spid="_x0000_s1087" style="position:absolute;left:60266;top:4785;width:8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14:paraId="1C0AA2E1" w14:textId="77777777" w:rsidR="00C35746" w:rsidRDefault="00000000">
                        <w:pPr>
                          <w:spacing w:after="160" w:line="259" w:lineRule="auto"/>
                          <w:ind w:left="0" w:firstLine="0"/>
                        </w:pPr>
                        <w:r>
                          <w:t>p</w:t>
                        </w:r>
                      </w:p>
                    </w:txbxContent>
                  </v:textbox>
                </v:rect>
                <v:rect id="Rectangle 2819" o:spid="_x0000_s1088" style="position:absolute;left:60937;top:4785;width:53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Hr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kmcLfm/AE5OYXAAD//wMAUEsBAi0AFAAGAAgAAAAhANvh9svuAAAAhQEAABMAAAAAAAAA&#10;AAAAAAAAAAAAAFtDb250ZW50X1R5cGVzXS54bWxQSwECLQAUAAYACAAAACEAWvQsW78AAAAVAQAA&#10;CwAAAAAAAAAAAAAAAAAfAQAAX3JlbHMvLnJlbHNQSwECLQAUAAYACAAAACEA8jyx68YAAADdAAAA&#10;DwAAAAAAAAAAAAAAAAAHAgAAZHJzL2Rvd25yZXYueG1sUEsFBgAAAAADAAMAtwAAAPoCAAAAAA==&#10;" filled="f" stroked="f">
                  <v:textbox inset="0,0,0,0">
                    <w:txbxContent>
                      <w:p w14:paraId="1A17C88B" w14:textId="77777777" w:rsidR="00C35746" w:rsidRDefault="00000000">
                        <w:pPr>
                          <w:spacing w:after="160" w:line="259" w:lineRule="auto"/>
                          <w:ind w:left="0" w:firstLine="0"/>
                        </w:pPr>
                        <w:proofErr w:type="spellStart"/>
                        <w:r>
                          <w:t>rovider</w:t>
                        </w:r>
                        <w:proofErr w:type="spellEnd"/>
                        <w:r>
                          <w:t xml:space="preserve"> </w:t>
                        </w:r>
                      </w:p>
                    </w:txbxContent>
                  </v:textbox>
                </v:rect>
                <v:rect id="Rectangle 2820" o:spid="_x0000_s1089" style="position:absolute;left:8653;top:6339;width:28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" filled="f" stroked="f">
                  <v:textbox inset="0,0,0,0">
                    <w:txbxContent>
                      <w:p w14:paraId="36DA714E" w14:textId="77777777" w:rsidR="00C35746" w:rsidRDefault="00000000">
                        <w:pPr>
                          <w:spacing w:after="160" w:line="259" w:lineRule="auto"/>
                          <w:ind w:left="0" w:firstLine="0"/>
                        </w:pPr>
                        <w:r>
                          <w:t>will:</w:t>
                        </w:r>
                      </w:p>
                    </w:txbxContent>
                  </v:textbox>
                </v:rect>
                <v:rect id="Rectangle 2821" o:spid="_x0000_s1090" style="position:absolute;left:10772;top:633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dQ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kxlc34QnIJcXAAAA//8DAFBLAQItABQABgAIAAAAIQDb4fbL7gAAAIUBAAATAAAAAAAA&#10;AAAAAAAAAAAAAABbQ29udGVudF9UeXBlc10ueG1sUEsBAi0AFAAGAAgAAAAhAFr0LFu/AAAAFQEA&#10;AAsAAAAAAAAAAAAAAAAAHwEAAF9yZWxzLy5yZWxzUEsBAi0AFAAGAAgAAAAhAMImd1DHAAAA3QAA&#10;AA8AAAAAAAAAAAAAAAAABwIAAGRycy9kb3ducmV2LnhtbFBLBQYAAAAAAwADALcAAAD7AgAAAAA=&#10;" filled="f" stroked="f">
                  <v:textbox inset="0,0,0,0">
                    <w:txbxContent>
                      <w:p w14:paraId="3EBF7BA1" w14:textId="77777777" w:rsidR="00C35746" w:rsidRDefault="00000000">
                        <w:pPr>
                          <w:spacing w:after="160" w:line="259" w:lineRule="auto"/>
                          <w:ind w:left="0" w:firstLine="0"/>
                        </w:pPr>
                        <w:r>
                          <w:t xml:space="preserve"> </w:t>
                        </w:r>
                      </w:p>
                    </w:txbxContent>
                  </v:textbox>
                </v:rect>
                <v:shape id="Shape 2874" o:spid="_x0000_s1091" style="position:absolute;left:8763;width:57092;height:0;visibility:visible;mso-wrap-style:square;v-text-anchor:top" coordsize="5709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" path="m,l5709285,e" filled="f" strokecolor="#f69434" strokeweight="1.25pt">
                  <v:path arrowok="t" textboxrect="0,0,5709285,0"/>
                </v:shape>
                <v:shape id="Picture 2879" o:spid="_x0000_s1092" type="#_x0000_t75" style="position:absolute;top:2649;width:82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">
                  <v:imagedata r:id="rId72" o:title=""/>
                </v:shape>
                <w10:wrap type="square"/>
              </v:group>
            </w:pict>
          </mc:Fallback>
        </mc:AlternateContent>
      </w:r>
      <w:r>
        <w:t xml:space="preserve">regularly seek feedback from everyone affected by the policy regarding its effectiveness  </w:t>
      </w:r>
    </w:p>
    <w:p w14:paraId="1113AB58" w14:textId="77777777" w:rsidR="00C35746" w:rsidRDefault="00000000">
      <w:pPr>
        <w:numPr>
          <w:ilvl w:val="0"/>
          <w:numId w:val="7"/>
        </w:numPr>
        <w:ind w:hanging="355"/>
      </w:pPr>
      <w:r>
        <w:t xml:space="preserve">monitor the implementation, compliance, complaints and incidents in relation to this policy </w:t>
      </w:r>
    </w:p>
    <w:p w14:paraId="3AA103A5" w14:textId="77777777" w:rsidR="00C35746" w:rsidRDefault="00000000">
      <w:pPr>
        <w:numPr>
          <w:ilvl w:val="0"/>
          <w:numId w:val="7"/>
        </w:numPr>
        <w:ind w:hanging="355"/>
      </w:pPr>
      <w:r>
        <w:t xml:space="preserve">keep the policy up to date with current legislation, research, policy and best practice </w:t>
      </w:r>
    </w:p>
    <w:p w14:paraId="4E159F04" w14:textId="77777777" w:rsidR="00C35746" w:rsidRDefault="00000000">
      <w:pPr>
        <w:numPr>
          <w:ilvl w:val="0"/>
          <w:numId w:val="7"/>
        </w:numPr>
        <w:spacing w:after="7" w:line="250" w:lineRule="auto"/>
        <w:ind w:hanging="355"/>
      </w:pPr>
      <w:r>
        <w:t xml:space="preserve">revise the policy and procedures as part of the service’s policy review cycle, or as required </w:t>
      </w:r>
    </w:p>
    <w:p w14:paraId="2E8240A2" w14:textId="77777777" w:rsidR="00C35746" w:rsidRDefault="00000000">
      <w:pPr>
        <w:numPr>
          <w:ilvl w:val="0"/>
          <w:numId w:val="7"/>
        </w:numPr>
        <w:spacing w:after="114"/>
        <w:ind w:hanging="355"/>
      </w:pPr>
      <w:r>
        <w:t xml:space="preserve">notifying all stakeholders affected by this policy at least 14 days before making any significant changes to this policy or its procedures, unless a lesser period is necessary due to risk </w:t>
      </w:r>
      <w:r>
        <w:rPr>
          <w:i/>
          <w:color w:val="548DD4"/>
        </w:rPr>
        <w:t>(Regulation 172 (2))</w:t>
      </w:r>
      <w:r>
        <w:t xml:space="preserve">. </w:t>
      </w:r>
    </w:p>
    <w:p w14:paraId="55F65B12" w14:textId="77777777" w:rsidR="00C35746" w:rsidRDefault="00000000">
      <w:pPr>
        <w:spacing w:after="0" w:line="259" w:lineRule="auto"/>
        <w:ind w:left="1277" w:firstLine="0"/>
      </w:pPr>
      <w:r>
        <w:t xml:space="preserve"> </w:t>
      </w:r>
    </w:p>
    <w:p w14:paraId="6710A1AC" w14:textId="77777777" w:rsidR="00C35746" w:rsidRDefault="00000000">
      <w:pPr>
        <w:spacing w:after="118" w:line="259" w:lineRule="auto"/>
        <w:ind w:left="-95" w:right="-89" w:firstLine="0"/>
      </w:pPr>
      <w:r>
        <w:rPr>
          <w:noProof/>
          <w:sz w:val="22"/>
        </w:rPr>
        <w:lastRenderedPageBreak/>
        <mc:AlternateContent>
          <mc:Choice Requires="wpg">
            <w:drawing>
              <wp:inline distT="0" distB="0" distL="0" distR="0" wp14:anchorId="7B8CA227" wp14:editId="5D35A865">
                <wp:extent cx="6590031" cy="2189480"/>
                <wp:effectExtent l="0" t="0" r="0" b="0"/>
                <wp:docPr id="22525" name="Group 22525"/>
                <wp:cNvGraphicFramePr/>
                <a:graphic xmlns:a="http://schemas.openxmlformats.org/drawingml/2006/main">
                  <a:graphicData uri="http://schemas.microsoft.com/office/word/2010/wordprocessingGroup">
                    <wpg:wgp>
                      <wpg:cNvGrpSpPr/>
                      <wpg:grpSpPr>
                        <a:xfrm>
                          <a:off x="0" y="0"/>
                          <a:ext cx="6590031" cy="2189480"/>
                          <a:chOff x="0" y="0"/>
                          <a:chExt cx="6590031" cy="2189480"/>
                        </a:xfrm>
                      </wpg:grpSpPr>
                      <pic:pic xmlns:pic="http://schemas.openxmlformats.org/drawingml/2006/picture">
                        <pic:nvPicPr>
                          <pic:cNvPr id="2677" name="Picture 2677"/>
                          <pic:cNvPicPr/>
                        </pic:nvPicPr>
                        <pic:blipFill>
                          <a:blip r:embed="rId73"/>
                          <a:stretch>
                            <a:fillRect/>
                          </a:stretch>
                        </pic:blipFill>
                        <pic:spPr>
                          <a:xfrm>
                            <a:off x="0" y="1270"/>
                            <a:ext cx="827405" cy="827405"/>
                          </a:xfrm>
                          <a:prstGeom prst="rect">
                            <a:avLst/>
                          </a:prstGeom>
                        </pic:spPr>
                      </pic:pic>
                      <pic:pic xmlns:pic="http://schemas.openxmlformats.org/drawingml/2006/picture">
                        <pic:nvPicPr>
                          <pic:cNvPr id="2679" name="Picture 2679"/>
                          <pic:cNvPicPr/>
                        </pic:nvPicPr>
                        <pic:blipFill>
                          <a:blip r:embed="rId74"/>
                          <a:stretch>
                            <a:fillRect/>
                          </a:stretch>
                        </pic:blipFill>
                        <pic:spPr>
                          <a:xfrm>
                            <a:off x="6350" y="1093343"/>
                            <a:ext cx="827405" cy="827405"/>
                          </a:xfrm>
                          <a:prstGeom prst="rect">
                            <a:avLst/>
                          </a:prstGeom>
                        </pic:spPr>
                      </pic:pic>
                      <wps:wsp>
                        <wps:cNvPr id="2849" name="Rectangle 2849"/>
                        <wps:cNvSpPr/>
                        <wps:spPr>
                          <a:xfrm>
                            <a:off x="871347" y="276861"/>
                            <a:ext cx="1288716" cy="206453"/>
                          </a:xfrm>
                          <a:prstGeom prst="rect">
                            <a:avLst/>
                          </a:prstGeom>
                          <a:ln>
                            <a:noFill/>
                          </a:ln>
                        </wps:spPr>
                        <wps:txbx>
                          <w:txbxContent>
                            <w:p w14:paraId="5CFB7F7A" w14:textId="77777777" w:rsidR="00C35746" w:rsidRDefault="00000000">
                              <w:pPr>
                                <w:spacing w:after="160" w:line="259" w:lineRule="auto"/>
                                <w:ind w:left="0" w:firstLine="0"/>
                              </w:pPr>
                              <w:r>
                                <w:rPr>
                                  <w:b/>
                                  <w:color w:val="107CBF"/>
                                  <w:sz w:val="24"/>
                                </w:rPr>
                                <w:t>ATTACHMENTS</w:t>
                              </w:r>
                            </w:p>
                          </w:txbxContent>
                        </wps:txbx>
                        <wps:bodyPr horzOverflow="overflow" vert="horz" lIns="0" tIns="0" rIns="0" bIns="0" rtlCol="0">
                          <a:noAutofit/>
                        </wps:bodyPr>
                      </wps:wsp>
                      <wps:wsp>
                        <wps:cNvPr id="2850" name="Rectangle 2850"/>
                        <wps:cNvSpPr/>
                        <wps:spPr>
                          <a:xfrm>
                            <a:off x="1839087" y="276861"/>
                            <a:ext cx="45808" cy="206453"/>
                          </a:xfrm>
                          <a:prstGeom prst="rect">
                            <a:avLst/>
                          </a:prstGeom>
                          <a:ln>
                            <a:noFill/>
                          </a:ln>
                        </wps:spPr>
                        <wps:txbx>
                          <w:txbxContent>
                            <w:p w14:paraId="071D5FBD" w14:textId="77777777" w:rsidR="00C35746" w:rsidRDefault="00000000">
                              <w:pPr>
                                <w:spacing w:after="160" w:line="259" w:lineRule="auto"/>
                                <w:ind w:left="0" w:firstLine="0"/>
                              </w:pPr>
                              <w:r>
                                <w:rPr>
                                  <w:b/>
                                  <w:color w:val="107CBF"/>
                                  <w:sz w:val="24"/>
                                </w:rPr>
                                <w:t xml:space="preserve"> </w:t>
                              </w:r>
                            </w:p>
                          </w:txbxContent>
                        </wps:txbx>
                        <wps:bodyPr horzOverflow="overflow" vert="horz" lIns="0" tIns="0" rIns="0" bIns="0" rtlCol="0">
                          <a:noAutofit/>
                        </wps:bodyPr>
                      </wps:wsp>
                      <wps:wsp>
                        <wps:cNvPr id="2851" name="Rectangle 2851"/>
                        <wps:cNvSpPr/>
                        <wps:spPr>
                          <a:xfrm>
                            <a:off x="1141095" y="472619"/>
                            <a:ext cx="77388" cy="153613"/>
                          </a:xfrm>
                          <a:prstGeom prst="rect">
                            <a:avLst/>
                          </a:prstGeom>
                          <a:ln>
                            <a:noFill/>
                          </a:ln>
                        </wps:spPr>
                        <wps:txbx>
                          <w:txbxContent>
                            <w:p w14:paraId="35801BDB" w14:textId="77777777" w:rsidR="00C35746" w:rsidRDefault="00000000">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2852" name="Rectangle 2852"/>
                        <wps:cNvSpPr/>
                        <wps:spPr>
                          <a:xfrm>
                            <a:off x="1199007" y="445849"/>
                            <a:ext cx="46741" cy="187581"/>
                          </a:xfrm>
                          <a:prstGeom prst="rect">
                            <a:avLst/>
                          </a:prstGeom>
                          <a:ln>
                            <a:noFill/>
                          </a:ln>
                        </wps:spPr>
                        <wps:txbx>
                          <w:txbxContent>
                            <w:p w14:paraId="78EA9724" w14:textId="77777777" w:rsidR="00C35746"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853" name="Rectangle 2853"/>
                        <wps:cNvSpPr/>
                        <wps:spPr>
                          <a:xfrm>
                            <a:off x="1366647" y="465455"/>
                            <a:ext cx="982993" cy="171355"/>
                          </a:xfrm>
                          <a:prstGeom prst="rect">
                            <a:avLst/>
                          </a:prstGeom>
                          <a:ln>
                            <a:noFill/>
                          </a:ln>
                        </wps:spPr>
                        <wps:txbx>
                          <w:txbxContent>
                            <w:p w14:paraId="77B78D28" w14:textId="77777777" w:rsidR="00C35746" w:rsidRDefault="00000000">
                              <w:pPr>
                                <w:spacing w:after="160" w:line="259" w:lineRule="auto"/>
                                <w:ind w:left="0" w:firstLine="0"/>
                              </w:pPr>
                              <w:r>
                                <w:t>Attachment 1:</w:t>
                              </w:r>
                            </w:p>
                          </w:txbxContent>
                        </wps:txbx>
                        <wps:bodyPr horzOverflow="overflow" vert="horz" lIns="0" tIns="0" rIns="0" bIns="0" rtlCol="0">
                          <a:noAutofit/>
                        </wps:bodyPr>
                      </wps:wsp>
                      <wps:wsp>
                        <wps:cNvPr id="2854" name="Rectangle 2854"/>
                        <wps:cNvSpPr/>
                        <wps:spPr>
                          <a:xfrm>
                            <a:off x="2106168" y="465455"/>
                            <a:ext cx="38021" cy="171355"/>
                          </a:xfrm>
                          <a:prstGeom prst="rect">
                            <a:avLst/>
                          </a:prstGeom>
                          <a:ln>
                            <a:noFill/>
                          </a:ln>
                        </wps:spPr>
                        <wps:txbx>
                          <w:txbxContent>
                            <w:p w14:paraId="7789DE02"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2855" name="Rectangle 2855"/>
                        <wps:cNvSpPr/>
                        <wps:spPr>
                          <a:xfrm>
                            <a:off x="2135124" y="465455"/>
                            <a:ext cx="89669" cy="171355"/>
                          </a:xfrm>
                          <a:prstGeom prst="rect">
                            <a:avLst/>
                          </a:prstGeom>
                          <a:ln>
                            <a:noFill/>
                          </a:ln>
                        </wps:spPr>
                        <wps:txbx>
                          <w:txbxContent>
                            <w:p w14:paraId="2F77FA84" w14:textId="77777777" w:rsidR="00C35746" w:rsidRDefault="00000000">
                              <w:pPr>
                                <w:spacing w:after="160" w:line="259" w:lineRule="auto"/>
                                <w:ind w:left="0" w:firstLine="0"/>
                              </w:pPr>
                              <w:r>
                                <w:t>C</w:t>
                              </w:r>
                            </w:p>
                          </w:txbxContent>
                        </wps:txbx>
                        <wps:bodyPr horzOverflow="overflow" vert="horz" lIns="0" tIns="0" rIns="0" bIns="0" rtlCol="0">
                          <a:noAutofit/>
                        </wps:bodyPr>
                      </wps:wsp>
                      <wps:wsp>
                        <wps:cNvPr id="2856" name="Rectangle 2856"/>
                        <wps:cNvSpPr/>
                        <wps:spPr>
                          <a:xfrm>
                            <a:off x="2202180" y="465455"/>
                            <a:ext cx="2667020" cy="171355"/>
                          </a:xfrm>
                          <a:prstGeom prst="rect">
                            <a:avLst/>
                          </a:prstGeom>
                          <a:ln>
                            <a:noFill/>
                          </a:ln>
                        </wps:spPr>
                        <wps:txbx>
                          <w:txbxContent>
                            <w:p w14:paraId="2A44205B" w14:textId="77777777" w:rsidR="00C35746" w:rsidRDefault="00000000">
                              <w:pPr>
                                <w:spacing w:after="160" w:line="259" w:lineRule="auto"/>
                                <w:ind w:left="0" w:firstLine="0"/>
                              </w:pPr>
                              <w:r>
                                <w:t>ore elements of the governance model</w:t>
                              </w:r>
                            </w:p>
                          </w:txbxContent>
                        </wps:txbx>
                        <wps:bodyPr horzOverflow="overflow" vert="horz" lIns="0" tIns="0" rIns="0" bIns="0" rtlCol="0">
                          <a:noAutofit/>
                        </wps:bodyPr>
                      </wps:wsp>
                      <wps:wsp>
                        <wps:cNvPr id="2857" name="Rectangle 2857"/>
                        <wps:cNvSpPr/>
                        <wps:spPr>
                          <a:xfrm>
                            <a:off x="4209542" y="465455"/>
                            <a:ext cx="38021" cy="171355"/>
                          </a:xfrm>
                          <a:prstGeom prst="rect">
                            <a:avLst/>
                          </a:prstGeom>
                          <a:ln>
                            <a:noFill/>
                          </a:ln>
                        </wps:spPr>
                        <wps:txbx>
                          <w:txbxContent>
                            <w:p w14:paraId="38AD6AC5"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2858" name="Rectangle 2858"/>
                        <wps:cNvSpPr/>
                        <wps:spPr>
                          <a:xfrm>
                            <a:off x="4238498" y="465455"/>
                            <a:ext cx="38021" cy="171355"/>
                          </a:xfrm>
                          <a:prstGeom prst="rect">
                            <a:avLst/>
                          </a:prstGeom>
                          <a:ln>
                            <a:noFill/>
                          </a:ln>
                        </wps:spPr>
                        <wps:txbx>
                          <w:txbxContent>
                            <w:p w14:paraId="5DEBC825"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2859" name="Rectangle 2859"/>
                        <wps:cNvSpPr/>
                        <wps:spPr>
                          <a:xfrm>
                            <a:off x="1141095" y="634164"/>
                            <a:ext cx="77388" cy="153613"/>
                          </a:xfrm>
                          <a:prstGeom prst="rect">
                            <a:avLst/>
                          </a:prstGeom>
                          <a:ln>
                            <a:noFill/>
                          </a:ln>
                        </wps:spPr>
                        <wps:txbx>
                          <w:txbxContent>
                            <w:p w14:paraId="383B2A69" w14:textId="77777777" w:rsidR="00C35746" w:rsidRDefault="00000000">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2860" name="Rectangle 2860"/>
                        <wps:cNvSpPr/>
                        <wps:spPr>
                          <a:xfrm>
                            <a:off x="1199007" y="607393"/>
                            <a:ext cx="46741" cy="187581"/>
                          </a:xfrm>
                          <a:prstGeom prst="rect">
                            <a:avLst/>
                          </a:prstGeom>
                          <a:ln>
                            <a:noFill/>
                          </a:ln>
                        </wps:spPr>
                        <wps:txbx>
                          <w:txbxContent>
                            <w:p w14:paraId="5BBE8083" w14:textId="77777777" w:rsidR="00C35746"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861" name="Rectangle 2861"/>
                        <wps:cNvSpPr/>
                        <wps:spPr>
                          <a:xfrm>
                            <a:off x="1366647" y="626999"/>
                            <a:ext cx="851939" cy="171356"/>
                          </a:xfrm>
                          <a:prstGeom prst="rect">
                            <a:avLst/>
                          </a:prstGeom>
                          <a:ln>
                            <a:noFill/>
                          </a:ln>
                        </wps:spPr>
                        <wps:txbx>
                          <w:txbxContent>
                            <w:p w14:paraId="7840D9F8" w14:textId="77777777" w:rsidR="00C35746" w:rsidRDefault="00000000">
                              <w:pPr>
                                <w:spacing w:after="160" w:line="259" w:lineRule="auto"/>
                                <w:ind w:left="0" w:firstLine="0"/>
                              </w:pPr>
                              <w:r>
                                <w:t xml:space="preserve">Attachment </w:t>
                              </w:r>
                            </w:p>
                          </w:txbxContent>
                        </wps:txbx>
                        <wps:bodyPr horzOverflow="overflow" vert="horz" lIns="0" tIns="0" rIns="0" bIns="0" rtlCol="0">
                          <a:noAutofit/>
                        </wps:bodyPr>
                      </wps:wsp>
                      <wps:wsp>
                        <wps:cNvPr id="2862" name="Rectangle 2862"/>
                        <wps:cNvSpPr/>
                        <wps:spPr>
                          <a:xfrm>
                            <a:off x="2008632" y="626999"/>
                            <a:ext cx="85295" cy="171356"/>
                          </a:xfrm>
                          <a:prstGeom prst="rect">
                            <a:avLst/>
                          </a:prstGeom>
                          <a:ln>
                            <a:noFill/>
                          </a:ln>
                        </wps:spPr>
                        <wps:txbx>
                          <w:txbxContent>
                            <w:p w14:paraId="21D20B2B" w14:textId="77777777" w:rsidR="00C35746" w:rsidRDefault="00000000">
                              <w:pPr>
                                <w:spacing w:after="160" w:line="259" w:lineRule="auto"/>
                                <w:ind w:left="0" w:firstLine="0"/>
                              </w:pPr>
                              <w:r>
                                <w:t>2</w:t>
                              </w:r>
                            </w:p>
                          </w:txbxContent>
                        </wps:txbx>
                        <wps:bodyPr horzOverflow="overflow" vert="horz" lIns="0" tIns="0" rIns="0" bIns="0" rtlCol="0">
                          <a:noAutofit/>
                        </wps:bodyPr>
                      </wps:wsp>
                      <wps:wsp>
                        <wps:cNvPr id="21814" name="Rectangle 21814"/>
                        <wps:cNvSpPr/>
                        <wps:spPr>
                          <a:xfrm>
                            <a:off x="2072640" y="626999"/>
                            <a:ext cx="45087" cy="171356"/>
                          </a:xfrm>
                          <a:prstGeom prst="rect">
                            <a:avLst/>
                          </a:prstGeom>
                          <a:ln>
                            <a:noFill/>
                          </a:ln>
                        </wps:spPr>
                        <wps:txbx>
                          <w:txbxContent>
                            <w:p w14:paraId="1EC8D688" w14:textId="77777777" w:rsidR="00C35746" w:rsidRDefault="00000000">
                              <w:pPr>
                                <w:spacing w:after="160" w:line="259" w:lineRule="auto"/>
                                <w:ind w:left="0" w:firstLine="0"/>
                              </w:pPr>
                              <w:r>
                                <w:t>:</w:t>
                              </w:r>
                            </w:p>
                          </w:txbxContent>
                        </wps:txbx>
                        <wps:bodyPr horzOverflow="overflow" vert="horz" lIns="0" tIns="0" rIns="0" bIns="0" rtlCol="0">
                          <a:noAutofit/>
                        </wps:bodyPr>
                      </wps:wsp>
                      <wps:wsp>
                        <wps:cNvPr id="21815" name="Rectangle 21815"/>
                        <wps:cNvSpPr/>
                        <wps:spPr>
                          <a:xfrm>
                            <a:off x="2106540" y="626999"/>
                            <a:ext cx="3330536" cy="171356"/>
                          </a:xfrm>
                          <a:prstGeom prst="rect">
                            <a:avLst/>
                          </a:prstGeom>
                          <a:ln>
                            <a:noFill/>
                          </a:ln>
                        </wps:spPr>
                        <wps:txbx>
                          <w:txbxContent>
                            <w:p w14:paraId="7BD5EE64" w14:textId="77777777" w:rsidR="00C35746" w:rsidRDefault="00000000">
                              <w:pPr>
                                <w:spacing w:after="160" w:line="259" w:lineRule="auto"/>
                                <w:ind w:left="0" w:firstLine="0"/>
                              </w:pPr>
                              <w:r>
                                <w:t xml:space="preserve"> Sample Conflict of interest disclosure statement</w:t>
                              </w:r>
                            </w:p>
                          </w:txbxContent>
                        </wps:txbx>
                        <wps:bodyPr horzOverflow="overflow" vert="horz" lIns="0" tIns="0" rIns="0" bIns="0" rtlCol="0">
                          <a:noAutofit/>
                        </wps:bodyPr>
                      </wps:wsp>
                      <wps:wsp>
                        <wps:cNvPr id="2864" name="Rectangle 2864"/>
                        <wps:cNvSpPr/>
                        <wps:spPr>
                          <a:xfrm>
                            <a:off x="4613402" y="626999"/>
                            <a:ext cx="38021" cy="171356"/>
                          </a:xfrm>
                          <a:prstGeom prst="rect">
                            <a:avLst/>
                          </a:prstGeom>
                          <a:ln>
                            <a:noFill/>
                          </a:ln>
                        </wps:spPr>
                        <wps:txbx>
                          <w:txbxContent>
                            <w:p w14:paraId="56B57BEE" w14:textId="77777777" w:rsidR="00C35746" w:rsidRDefault="00000000">
                              <w:pPr>
                                <w:spacing w:after="160" w:line="259" w:lineRule="auto"/>
                                <w:ind w:left="0" w:firstLine="0"/>
                              </w:pPr>
                              <w:r>
                                <w:t xml:space="preserve"> </w:t>
                              </w:r>
                            </w:p>
                          </w:txbxContent>
                        </wps:txbx>
                        <wps:bodyPr horzOverflow="overflow" vert="horz" lIns="0" tIns="0" rIns="0" bIns="0" rtlCol="0">
                          <a:noAutofit/>
                        </wps:bodyPr>
                      </wps:wsp>
                      <wps:wsp>
                        <wps:cNvPr id="2875" name="Shape 2875"/>
                        <wps:cNvSpPr/>
                        <wps:spPr>
                          <a:xfrm>
                            <a:off x="880745" y="0"/>
                            <a:ext cx="5709285" cy="0"/>
                          </a:xfrm>
                          <a:custGeom>
                            <a:avLst/>
                            <a:gdLst/>
                            <a:ahLst/>
                            <a:cxnLst/>
                            <a:rect l="0" t="0" r="0" b="0"/>
                            <a:pathLst>
                              <a:path w="5709285">
                                <a:moveTo>
                                  <a:pt x="0" y="0"/>
                                </a:moveTo>
                                <a:lnTo>
                                  <a:pt x="5709285" y="0"/>
                                </a:lnTo>
                              </a:path>
                            </a:pathLst>
                          </a:custGeom>
                          <a:ln w="15875" cap="flat">
                            <a:custDash>
                              <a:ds d="125000" sp="125000"/>
                            </a:custDash>
                            <a:round/>
                          </a:ln>
                        </wps:spPr>
                        <wps:style>
                          <a:lnRef idx="1">
                            <a:srgbClr val="F69434"/>
                          </a:lnRef>
                          <a:fillRef idx="0">
                            <a:srgbClr val="000000">
                              <a:alpha val="0"/>
                            </a:srgbClr>
                          </a:fillRef>
                          <a:effectRef idx="0">
                            <a:scrgbClr r="0" g="0" b="0"/>
                          </a:effectRef>
                          <a:fontRef idx="none"/>
                        </wps:style>
                        <wps:bodyPr/>
                      </wps:wsp>
                      <wps:wsp>
                        <wps:cNvPr id="2876" name="Shape 2876"/>
                        <wps:cNvSpPr/>
                        <wps:spPr>
                          <a:xfrm>
                            <a:off x="880745" y="1027938"/>
                            <a:ext cx="5709285" cy="0"/>
                          </a:xfrm>
                          <a:custGeom>
                            <a:avLst/>
                            <a:gdLst/>
                            <a:ahLst/>
                            <a:cxnLst/>
                            <a:rect l="0" t="0" r="0" b="0"/>
                            <a:pathLst>
                              <a:path w="5709285">
                                <a:moveTo>
                                  <a:pt x="0" y="0"/>
                                </a:moveTo>
                                <a:lnTo>
                                  <a:pt x="5709285" y="0"/>
                                </a:lnTo>
                              </a:path>
                            </a:pathLst>
                          </a:custGeom>
                          <a:ln w="15875" cap="flat">
                            <a:custDash>
                              <a:ds d="125000" sp="125000"/>
                            </a:custDash>
                            <a:round/>
                          </a:ln>
                        </wps:spPr>
                        <wps:style>
                          <a:lnRef idx="1">
                            <a:srgbClr val="F69434"/>
                          </a:lnRef>
                          <a:fillRef idx="0">
                            <a:srgbClr val="000000">
                              <a:alpha val="0"/>
                            </a:srgbClr>
                          </a:fillRef>
                          <a:effectRef idx="0">
                            <a:scrgbClr r="0" g="0" b="0"/>
                          </a:effectRef>
                          <a:fontRef idx="none"/>
                        </wps:style>
                        <wps:bodyPr/>
                      </wps:wsp>
                      <wps:wsp>
                        <wps:cNvPr id="2877" name="Shape 2877"/>
                        <wps:cNvSpPr/>
                        <wps:spPr>
                          <a:xfrm>
                            <a:off x="880745" y="2189480"/>
                            <a:ext cx="5709285" cy="0"/>
                          </a:xfrm>
                          <a:custGeom>
                            <a:avLst/>
                            <a:gdLst/>
                            <a:ahLst/>
                            <a:cxnLst/>
                            <a:rect l="0" t="0" r="0" b="0"/>
                            <a:pathLst>
                              <a:path w="5709285">
                                <a:moveTo>
                                  <a:pt x="0" y="0"/>
                                </a:moveTo>
                                <a:lnTo>
                                  <a:pt x="5709285" y="0"/>
                                </a:lnTo>
                              </a:path>
                            </a:pathLst>
                          </a:custGeom>
                          <a:ln w="15875" cap="flat">
                            <a:custDash>
                              <a:ds d="125000" sp="125000"/>
                            </a:custDash>
                            <a:round/>
                          </a:ln>
                        </wps:spPr>
                        <wps:style>
                          <a:lnRef idx="1">
                            <a:srgbClr val="F69434"/>
                          </a:lnRef>
                          <a:fillRef idx="0">
                            <a:srgbClr val="000000">
                              <a:alpha val="0"/>
                            </a:srgbClr>
                          </a:fillRef>
                          <a:effectRef idx="0">
                            <a:scrgbClr r="0" g="0" b="0"/>
                          </a:effectRef>
                          <a:fontRef idx="none"/>
                        </wps:style>
                        <wps:bodyPr/>
                      </wps:wsp>
                    </wpg:wgp>
                  </a:graphicData>
                </a:graphic>
              </wp:inline>
            </w:drawing>
          </mc:Choice>
          <mc:Fallback>
            <w:pict>
              <v:group w14:anchorId="7B8CA227" id="Group 22525" o:spid="_x0000_s1093" style="width:518.9pt;height:172.4pt;mso-position-horizontal-relative:char;mso-position-vertical-relative:line" coordsize="65900,21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">
                <v:shape id="Picture 2677" o:spid="_x0000_s1094" type="#_x0000_t75" style="position:absolute;top:12;width:82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">
                  <v:imagedata r:id="rId75" o:title=""/>
                </v:shape>
                <v:shape id="Picture 2679" o:spid="_x0000_s1095" type="#_x0000_t75" style="position:absolute;left:63;top:10933;width:82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">
                  <v:imagedata r:id="rId76" o:title=""/>
                </v:shape>
                <v:rect id="Rectangle 2849" o:spid="_x0000_s1096" style="position:absolute;left:8713;top:2768;width:1288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572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4Y+e9sYAAADdAAAA&#10;DwAAAAAAAAAAAAAAAAAHAgAAZHJzL2Rvd25yZXYueG1sUEsFBgAAAAADAAMAtwAAAPoCAAAAAA==&#10;" filled="f" stroked="f">
                  <v:textbox inset="0,0,0,0">
                    <w:txbxContent>
                      <w:p w14:paraId="5CFB7F7A" w14:textId="77777777" w:rsidR="00C35746" w:rsidRDefault="00000000">
                        <w:pPr>
                          <w:spacing w:after="160" w:line="259" w:lineRule="auto"/>
                          <w:ind w:left="0" w:firstLine="0"/>
                        </w:pPr>
                        <w:r>
                          <w:rPr>
                            <w:b/>
                            <w:color w:val="107CBF"/>
                            <w:sz w:val="24"/>
                          </w:rPr>
                          <w:t>ATTACHMENTS</w:t>
                        </w:r>
                      </w:p>
                    </w:txbxContent>
                  </v:textbox>
                </v:rect>
                <v:rect id="Rectangle 2850" o:spid="_x0000_s1097" style="position:absolute;left:18390;top:27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G2wgAAAN0AAAAPAAAAZHJzL2Rvd25yZXYueG1sRE9Ni8Iw&#10;EL0L/ocwwt40VVB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D1bKG2wgAAAN0AAAAPAAAA&#10;AAAAAAAAAAAAAAcCAABkcnMvZG93bnJldi54bWxQSwUGAAAAAAMAAwC3AAAA9gIAAAAA&#10;" filled="f" stroked="f">
                  <v:textbox inset="0,0,0,0">
                    <w:txbxContent>
                      <w:p w14:paraId="071D5FBD" w14:textId="77777777" w:rsidR="00C35746" w:rsidRDefault="00000000">
                        <w:pPr>
                          <w:spacing w:after="160" w:line="259" w:lineRule="auto"/>
                          <w:ind w:left="0" w:firstLine="0"/>
                        </w:pPr>
                        <w:r>
                          <w:rPr>
                            <w:b/>
                            <w:color w:val="107CBF"/>
                            <w:sz w:val="24"/>
                          </w:rPr>
                          <w:t xml:space="preserve"> </w:t>
                        </w:r>
                      </w:p>
                    </w:txbxContent>
                  </v:textbox>
                </v:rect>
                <v:rect id="Rectangle 2851" o:spid="_x0000_s1098" style="position:absolute;left:11410;top:4726;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QtxwAAAN0AAAAPAAAAZHJzL2Rvd25yZXYueG1sRI9Ba8JA&#10;FITvBf/D8oTe6kah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JogBC3HAAAA3QAA&#10;AA8AAAAAAAAAAAAAAAAABwIAAGRycy9kb3ducmV2LnhtbFBLBQYAAAAAAwADALcAAAD7AgAAAAA=&#10;" filled="f" stroked="f">
                  <v:textbox inset="0,0,0,0">
                    <w:txbxContent>
                      <w:p w14:paraId="35801BDB" w14:textId="77777777" w:rsidR="00C35746" w:rsidRDefault="00000000">
                        <w:pPr>
                          <w:spacing w:after="160" w:line="259" w:lineRule="auto"/>
                          <w:ind w:left="0" w:firstLine="0"/>
                        </w:pPr>
                        <w:r>
                          <w:rPr>
                            <w:rFonts w:ascii="Segoe UI Symbol" w:eastAsia="Segoe UI Symbol" w:hAnsi="Segoe UI Symbol" w:cs="Segoe UI Symbol"/>
                          </w:rPr>
                          <w:t>•</w:t>
                        </w:r>
                      </w:p>
                    </w:txbxContent>
                  </v:textbox>
                </v:rect>
                <v:rect id="Rectangle 2852" o:spid="_x0000_s1099" style="position:absolute;left:11990;top:445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pa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avKaWsYAAADdAAAA&#10;DwAAAAAAAAAAAAAAAAAHAgAAZHJzL2Rvd25yZXYueG1sUEsFBgAAAAADAAMAtwAAAPoCAAAAAA==&#10;" filled="f" stroked="f">
                  <v:textbox inset="0,0,0,0">
                    <w:txbxContent>
                      <w:p w14:paraId="78EA9724" w14:textId="77777777" w:rsidR="00C35746" w:rsidRDefault="00000000">
                        <w:pPr>
                          <w:spacing w:after="160" w:line="259" w:lineRule="auto"/>
                          <w:ind w:left="0" w:firstLine="0"/>
                        </w:pPr>
                        <w:r>
                          <w:rPr>
                            <w:rFonts w:ascii="Arial" w:eastAsia="Arial" w:hAnsi="Arial" w:cs="Arial"/>
                          </w:rPr>
                          <w:t xml:space="preserve"> </w:t>
                        </w:r>
                      </w:p>
                    </w:txbxContent>
                  </v:textbox>
                </v:rect>
                <v:rect id="Rectangle 2853" o:spid="_x0000_s1100" style="position:absolute;left:13666;top:4654;width:983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B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Bb4/wcYAAADdAAAA&#10;DwAAAAAAAAAAAAAAAAAHAgAAZHJzL2Rvd25yZXYueG1sUEsFBgAAAAADAAMAtwAAAPoCAAAAAA==&#10;" filled="f" stroked="f">
                  <v:textbox inset="0,0,0,0">
                    <w:txbxContent>
                      <w:p w14:paraId="77B78D28" w14:textId="77777777" w:rsidR="00C35746" w:rsidRDefault="00000000">
                        <w:pPr>
                          <w:spacing w:after="160" w:line="259" w:lineRule="auto"/>
                          <w:ind w:left="0" w:firstLine="0"/>
                        </w:pPr>
                        <w:r>
                          <w:t>Attachment 1:</w:t>
                        </w:r>
                      </w:p>
                    </w:txbxContent>
                  </v:textbox>
                </v:rect>
                <v:rect id="Rectangle 2854" o:spid="_x0000_s1101" style="position:absolute;left:21061;top:465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e1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ilentcYAAADdAAAA&#10;DwAAAAAAAAAAAAAAAAAHAgAAZHJzL2Rvd25yZXYueG1sUEsFBgAAAAADAAMAtwAAAPoCAAAAAA==&#10;" filled="f" stroked="f">
                  <v:textbox inset="0,0,0,0">
                    <w:txbxContent>
                      <w:p w14:paraId="7789DE02" w14:textId="77777777" w:rsidR="00C35746" w:rsidRDefault="00000000">
                        <w:pPr>
                          <w:spacing w:after="160" w:line="259" w:lineRule="auto"/>
                          <w:ind w:left="0" w:firstLine="0"/>
                        </w:pPr>
                        <w:r>
                          <w:t xml:space="preserve"> </w:t>
                        </w:r>
                      </w:p>
                    </w:txbxContent>
                  </v:textbox>
                </v:rect>
                <v:rect id="Rectangle 2855" o:spid="_x0000_s1102" style="position:absolute;left:21351;top:4654;width:89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uxQAAAN0AAAAPAAAAZHJzL2Rvd25yZXYueG1sRI9Bi8Iw&#10;FITvgv8hPGFvmiq4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lGwIuxQAAAN0AAAAP&#10;AAAAAAAAAAAAAAAAAAcCAABkcnMvZG93bnJldi54bWxQSwUGAAAAAAMAAwC3AAAA+QIAAAAA&#10;" filled="f" stroked="f">
                  <v:textbox inset="0,0,0,0">
                    <w:txbxContent>
                      <w:p w14:paraId="2F77FA84" w14:textId="77777777" w:rsidR="00C35746" w:rsidRDefault="00000000">
                        <w:pPr>
                          <w:spacing w:after="160" w:line="259" w:lineRule="auto"/>
                          <w:ind w:left="0" w:firstLine="0"/>
                        </w:pPr>
                        <w:r>
                          <w:t>C</w:t>
                        </w:r>
                      </w:p>
                    </w:txbxContent>
                  </v:textbox>
                </v:rect>
                <v:rect id="Rectangle 2856" o:spid="_x0000_s1103" style="position:absolute;left:22021;top:4654;width:2667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14:paraId="2A44205B" w14:textId="77777777" w:rsidR="00C35746" w:rsidRDefault="00000000">
                        <w:pPr>
                          <w:spacing w:after="160" w:line="259" w:lineRule="auto"/>
                          <w:ind w:left="0" w:firstLine="0"/>
                        </w:pPr>
                        <w:r>
                          <w:t>ore elements of the governance model</w:t>
                        </w:r>
                      </w:p>
                    </w:txbxContent>
                  </v:textbox>
                </v:rect>
                <v:rect id="Rectangle 2857" o:spid="_x0000_s1104" style="position:absolute;left:42095;top:465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nC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eoU5wsYAAADdAAAA&#10;DwAAAAAAAAAAAAAAAAAHAgAAZHJzL2Rvd25yZXYueG1sUEsFBgAAAAADAAMAtwAAAPoCAAAAAA==&#10;" filled="f" stroked="f">
                  <v:textbox inset="0,0,0,0">
                    <w:txbxContent>
                      <w:p w14:paraId="38AD6AC5" w14:textId="77777777" w:rsidR="00C35746" w:rsidRDefault="00000000">
                        <w:pPr>
                          <w:spacing w:after="160" w:line="259" w:lineRule="auto"/>
                          <w:ind w:left="0" w:firstLine="0"/>
                        </w:pPr>
                        <w:r>
                          <w:t xml:space="preserve"> </w:t>
                        </w:r>
                      </w:p>
                    </w:txbxContent>
                  </v:textbox>
                </v:rect>
                <v:rect id="Rectangle 2858" o:spid="_x0000_s1105" style="position:absolute;left:42384;top:465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2wwgAAAN0AAAAPAAAAZHJzL2Rvd25yZXYueG1sRE9Ni8Iw&#10;EL0L/ocwwt40VVB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ALGq2wwgAAAN0AAAAPAAAA&#10;AAAAAAAAAAAAAAcCAABkcnMvZG93bnJldi54bWxQSwUGAAAAAAMAAwC3AAAA9gIAAAAA&#10;" filled="f" stroked="f">
                  <v:textbox inset="0,0,0,0">
                    <w:txbxContent>
                      <w:p w14:paraId="5DEBC825" w14:textId="77777777" w:rsidR="00C35746" w:rsidRDefault="00000000">
                        <w:pPr>
                          <w:spacing w:after="160" w:line="259" w:lineRule="auto"/>
                          <w:ind w:left="0" w:firstLine="0"/>
                        </w:pPr>
                        <w:r>
                          <w:t xml:space="preserve"> </w:t>
                        </w:r>
                      </w:p>
                    </w:txbxContent>
                  </v:textbox>
                </v:rect>
                <v:rect id="Rectangle 2859" o:spid="_x0000_s1106" style="position:absolute;left:11410;top:6341;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gr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ZFYIK8YAAADdAAAA&#10;DwAAAAAAAAAAAAAAAAAHAgAAZHJzL2Rvd25yZXYueG1sUEsFBgAAAAADAAMAtwAAAPoCAAAAAA==&#10;" filled="f" stroked="f">
                  <v:textbox inset="0,0,0,0">
                    <w:txbxContent>
                      <w:p w14:paraId="383B2A69" w14:textId="77777777" w:rsidR="00C35746" w:rsidRDefault="00000000">
                        <w:pPr>
                          <w:spacing w:after="160" w:line="259" w:lineRule="auto"/>
                          <w:ind w:left="0" w:firstLine="0"/>
                        </w:pPr>
                        <w:r>
                          <w:rPr>
                            <w:rFonts w:ascii="Segoe UI Symbol" w:eastAsia="Segoe UI Symbol" w:hAnsi="Segoe UI Symbol" w:cs="Segoe UI Symbol"/>
                          </w:rPr>
                          <w:t>•</w:t>
                        </w:r>
                      </w:p>
                    </w:txbxContent>
                  </v:textbox>
                </v:rect>
                <v:rect id="Rectangle 2860" o:spid="_x0000_s1107" style="position:absolute;left:11990;top:607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" filled="f" stroked="f">
                  <v:textbox inset="0,0,0,0">
                    <w:txbxContent>
                      <w:p w14:paraId="5BBE8083" w14:textId="77777777" w:rsidR="00C35746" w:rsidRDefault="00000000">
                        <w:pPr>
                          <w:spacing w:after="160" w:line="259" w:lineRule="auto"/>
                          <w:ind w:left="0" w:firstLine="0"/>
                        </w:pPr>
                        <w:r>
                          <w:rPr>
                            <w:rFonts w:ascii="Arial" w:eastAsia="Arial" w:hAnsi="Arial" w:cs="Arial"/>
                          </w:rPr>
                          <w:t xml:space="preserve"> </w:t>
                        </w:r>
                      </w:p>
                    </w:txbxContent>
                  </v:textbox>
                </v:rect>
                <v:rect id="Rectangle 2861" o:spid="_x0000_s1108" style="position:absolute;left:13666;top:6269;width:851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" filled="f" stroked="f">
                  <v:textbox inset="0,0,0,0">
                    <w:txbxContent>
                      <w:p w14:paraId="7840D9F8" w14:textId="77777777" w:rsidR="00C35746" w:rsidRDefault="00000000">
                        <w:pPr>
                          <w:spacing w:after="160" w:line="259" w:lineRule="auto"/>
                          <w:ind w:left="0" w:firstLine="0"/>
                        </w:pPr>
                        <w:r>
                          <w:t xml:space="preserve">Attachment </w:t>
                        </w:r>
                      </w:p>
                    </w:txbxContent>
                  </v:textbox>
                </v:rect>
                <v:rect id="Rectangle 2862" o:spid="_x0000_s1109" style="position:absolute;left:20086;top:6269;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" filled="f" stroked="f">
                  <v:textbox inset="0,0,0,0">
                    <w:txbxContent>
                      <w:p w14:paraId="21D20B2B" w14:textId="77777777" w:rsidR="00C35746" w:rsidRDefault="00000000">
                        <w:pPr>
                          <w:spacing w:after="160" w:line="259" w:lineRule="auto"/>
                          <w:ind w:left="0" w:firstLine="0"/>
                        </w:pPr>
                        <w:r>
                          <w:t>2</w:t>
                        </w:r>
                      </w:p>
                    </w:txbxContent>
                  </v:textbox>
                </v:rect>
                <v:rect id="Rectangle 21814" o:spid="_x0000_s1110" style="position:absolute;left:20726;top:6269;width:45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" filled="f" stroked="f">
                  <v:textbox inset="0,0,0,0">
                    <w:txbxContent>
                      <w:p w14:paraId="1EC8D688" w14:textId="77777777" w:rsidR="00C35746" w:rsidRDefault="00000000">
                        <w:pPr>
                          <w:spacing w:after="160" w:line="259" w:lineRule="auto"/>
                          <w:ind w:left="0" w:firstLine="0"/>
                        </w:pPr>
                        <w:r>
                          <w:t>:</w:t>
                        </w:r>
                      </w:p>
                    </w:txbxContent>
                  </v:textbox>
                </v:rect>
                <v:rect id="Rectangle 21815" o:spid="_x0000_s1111" style="position:absolute;left:21065;top:6269;width:333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" filled="f" stroked="f">
                  <v:textbox inset="0,0,0,0">
                    <w:txbxContent>
                      <w:p w14:paraId="7BD5EE64" w14:textId="77777777" w:rsidR="00C35746" w:rsidRDefault="00000000">
                        <w:pPr>
                          <w:spacing w:after="160" w:line="259" w:lineRule="auto"/>
                          <w:ind w:left="0" w:firstLine="0"/>
                        </w:pPr>
                        <w:r>
                          <w:t xml:space="preserve"> Sample Conflict of interest disclosure statement</w:t>
                        </w:r>
                      </w:p>
                    </w:txbxContent>
                  </v:textbox>
                </v:rect>
                <v:rect id="Rectangle 2864" o:spid="_x0000_s1112" style="position:absolute;left:46134;top:62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0IxwAAAN0AAAAPAAAAZHJzL2Rvd25yZXYueG1sRI9Ba8JA&#10;FITvgv9heUJvulFK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EQ7bQjHAAAA3QAA&#10;AA8AAAAAAAAAAAAAAAAABwIAAGRycy9kb3ducmV2LnhtbFBLBQYAAAAAAwADALcAAAD7AgAAAAA=&#10;" filled="f" stroked="f">
                  <v:textbox inset="0,0,0,0">
                    <w:txbxContent>
                      <w:p w14:paraId="56B57BEE" w14:textId="77777777" w:rsidR="00C35746" w:rsidRDefault="00000000">
                        <w:pPr>
                          <w:spacing w:after="160" w:line="259" w:lineRule="auto"/>
                          <w:ind w:left="0" w:firstLine="0"/>
                        </w:pPr>
                        <w:r>
                          <w:t xml:space="preserve"> </w:t>
                        </w:r>
                      </w:p>
                    </w:txbxContent>
                  </v:textbox>
                </v:rect>
                <v:shape id="Shape 2875" o:spid="_x0000_s1113" style="position:absolute;left:8807;width:57093;height:0;visibility:visible;mso-wrap-style:square;v-text-anchor:top" coordsize="5709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" path="m,l5709285,e" filled="f" strokecolor="#f69434" strokeweight="1.25pt">
                  <v:path arrowok="t" textboxrect="0,0,5709285,0"/>
                </v:shape>
                <v:shape id="Shape 2876" o:spid="_x0000_s1114" style="position:absolute;left:8807;top:10279;width:57093;height:0;visibility:visible;mso-wrap-style:square;v-text-anchor:top" coordsize="5709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" path="m,l5709285,e" filled="f" strokecolor="#f69434" strokeweight="1.25pt">
                  <v:path arrowok="t" textboxrect="0,0,5709285,0"/>
                </v:shape>
                <v:shape id="Shape 2877" o:spid="_x0000_s1115" style="position:absolute;left:8807;top:21894;width:57093;height:0;visibility:visible;mso-wrap-style:square;v-text-anchor:top" coordsize="5709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" path="m,l5709285,e" filled="f" strokecolor="#f69434" strokeweight="1.25pt">
                  <v:path arrowok="t" textboxrect="0,0,5709285,0"/>
                </v:shape>
                <w10:anchorlock/>
              </v:group>
            </w:pict>
          </mc:Fallback>
        </mc:AlternateContent>
      </w:r>
    </w:p>
    <w:p w14:paraId="04171F0D" w14:textId="77777777" w:rsidR="00C35746" w:rsidRDefault="00000000">
      <w:pPr>
        <w:spacing w:after="152" w:line="259" w:lineRule="auto"/>
        <w:ind w:left="1277" w:firstLine="0"/>
      </w:pPr>
      <w:r>
        <w:t xml:space="preserve"> </w:t>
      </w:r>
    </w:p>
    <w:p w14:paraId="060EE7DB" w14:textId="77777777" w:rsidR="00C35746" w:rsidRDefault="00000000">
      <w:pPr>
        <w:spacing w:after="0" w:line="259" w:lineRule="auto"/>
        <w:ind w:left="0" w:firstLine="0"/>
      </w:pPr>
      <w:r>
        <w:t xml:space="preserve"> </w:t>
      </w:r>
      <w:r>
        <w:tab/>
      </w:r>
      <w:r>
        <w:rPr>
          <w:b/>
          <w:color w:val="107CBF"/>
          <w:sz w:val="24"/>
        </w:rPr>
        <w:t xml:space="preserve"> </w:t>
      </w:r>
    </w:p>
    <w:p w14:paraId="04E15D88" w14:textId="77777777" w:rsidR="00C35746" w:rsidRDefault="00000000">
      <w:pPr>
        <w:pStyle w:val="Heading3"/>
        <w:spacing w:after="181"/>
        <w:ind w:left="-5"/>
      </w:pPr>
      <w:r>
        <w:t xml:space="preserve">ATTACHMENT 1. CORE ELEMENTS OF THE GOVERNANCE MODEL </w:t>
      </w:r>
    </w:p>
    <w:p w14:paraId="54CDDAE2" w14:textId="77777777" w:rsidR="00C35746" w:rsidRDefault="00000000">
      <w:pPr>
        <w:spacing w:after="210"/>
        <w:ind w:left="10"/>
      </w:pPr>
      <w:r>
        <w:t xml:space="preserve">The following are the core elements of the governance systems at St Francis of Assisi OSHC for which a Committee of Management/Board is responsible: </w:t>
      </w:r>
    </w:p>
    <w:p w14:paraId="7852FDF1" w14:textId="77777777" w:rsidR="00C35746" w:rsidRDefault="00000000">
      <w:pPr>
        <w:spacing w:after="146" w:line="254" w:lineRule="auto"/>
        <w:ind w:left="10" w:right="7104"/>
      </w:pPr>
      <w:r>
        <w:rPr>
          <w:sz w:val="22"/>
        </w:rPr>
        <w:t xml:space="preserve">Stewardship/custodianship </w:t>
      </w:r>
      <w:r>
        <w:t xml:space="preserve">Ensure: </w:t>
      </w:r>
    </w:p>
    <w:p w14:paraId="22E511B2" w14:textId="77777777" w:rsidR="00C35746" w:rsidRDefault="00000000">
      <w:pPr>
        <w:numPr>
          <w:ilvl w:val="0"/>
          <w:numId w:val="8"/>
        </w:numPr>
        <w:ind w:hanging="356"/>
      </w:pPr>
      <w:r>
        <w:t xml:space="preserve">the service pursues its stated purpose and remains viable </w:t>
      </w:r>
    </w:p>
    <w:p w14:paraId="48E498FA" w14:textId="77777777" w:rsidR="00C35746" w:rsidRDefault="00000000">
      <w:pPr>
        <w:numPr>
          <w:ilvl w:val="0"/>
          <w:numId w:val="8"/>
        </w:numPr>
        <w:spacing w:after="7" w:line="250" w:lineRule="auto"/>
        <w:ind w:hanging="356"/>
      </w:pPr>
      <w:r>
        <w:t xml:space="preserve">budget and financial accountability to enable ongoing viability and making best use of the service’s resources </w:t>
      </w:r>
    </w:p>
    <w:p w14:paraId="04CD9B52" w14:textId="77777777" w:rsidR="00C35746" w:rsidRDefault="00000000">
      <w:pPr>
        <w:numPr>
          <w:ilvl w:val="0"/>
          <w:numId w:val="8"/>
        </w:numPr>
        <w:spacing w:after="183"/>
        <w:ind w:hanging="356"/>
      </w:pPr>
      <w:r>
        <w:t xml:space="preserve">the service manages risks appropriately. </w:t>
      </w:r>
    </w:p>
    <w:p w14:paraId="5ECC4CDD" w14:textId="77777777" w:rsidR="00C35746" w:rsidRDefault="00000000">
      <w:pPr>
        <w:pStyle w:val="Heading4"/>
        <w:ind w:left="10"/>
      </w:pPr>
      <w:r>
        <w:t xml:space="preserve">Leadership, forward planning and guidance </w:t>
      </w:r>
    </w:p>
    <w:p w14:paraId="5EAD9D57" w14:textId="77777777" w:rsidR="00C35746" w:rsidRDefault="00000000">
      <w:pPr>
        <w:spacing w:after="210"/>
      </w:pPr>
      <w:r>
        <w:t xml:space="preserve">Provide leadership, forward planning and guidance to the service, particularly in relation to developing a strategic culture and directions. </w:t>
      </w:r>
    </w:p>
    <w:p w14:paraId="4579F164" w14:textId="77777777" w:rsidR="00C35746" w:rsidRDefault="00000000">
      <w:pPr>
        <w:pStyle w:val="Heading4"/>
        <w:ind w:left="10"/>
      </w:pPr>
      <w:r>
        <w:t xml:space="preserve">Authority, accountability, and control </w:t>
      </w:r>
    </w:p>
    <w:p w14:paraId="722E5A8C" w14:textId="77777777" w:rsidR="00C35746" w:rsidRDefault="00000000">
      <w:pPr>
        <w:numPr>
          <w:ilvl w:val="0"/>
          <w:numId w:val="9"/>
        </w:numPr>
        <w:spacing w:after="34"/>
        <w:ind w:hanging="356"/>
      </w:pPr>
      <w:r>
        <w:t xml:space="preserve">Monitor and oversee management including ensuring that good management practices and appropriate checks and balances are in place. </w:t>
      </w:r>
    </w:p>
    <w:p w14:paraId="7754A92A" w14:textId="77777777" w:rsidR="00C35746" w:rsidRDefault="00000000">
      <w:pPr>
        <w:numPr>
          <w:ilvl w:val="0"/>
          <w:numId w:val="9"/>
        </w:numPr>
        <w:ind w:hanging="356"/>
      </w:pPr>
      <w:r>
        <w:t xml:space="preserve">Be accountable to members of the service. </w:t>
      </w:r>
    </w:p>
    <w:p w14:paraId="05EA974A" w14:textId="77777777" w:rsidR="00C35746" w:rsidRDefault="00000000">
      <w:pPr>
        <w:numPr>
          <w:ilvl w:val="0"/>
          <w:numId w:val="9"/>
        </w:numPr>
        <w:ind w:hanging="356"/>
      </w:pPr>
      <w:r>
        <w:t xml:space="preserve">Maintain focus, integrity and quality of service. </w:t>
      </w:r>
    </w:p>
    <w:p w14:paraId="13BA9C12" w14:textId="77777777" w:rsidR="00C35746" w:rsidRDefault="00000000">
      <w:pPr>
        <w:numPr>
          <w:ilvl w:val="0"/>
          <w:numId w:val="9"/>
        </w:numPr>
        <w:ind w:hanging="356"/>
      </w:pPr>
      <w:r>
        <w:t xml:space="preserve">Oversee legal functions and responsibilities. </w:t>
      </w:r>
    </w:p>
    <w:p w14:paraId="79021C21" w14:textId="77777777" w:rsidR="00C35746" w:rsidRDefault="00000000">
      <w:pPr>
        <w:numPr>
          <w:ilvl w:val="0"/>
          <w:numId w:val="9"/>
        </w:numPr>
        <w:spacing w:after="183"/>
        <w:ind w:hanging="356"/>
      </w:pPr>
      <w:r>
        <w:t xml:space="preserve">Declare any actual, potential or perceived conflicts of interest </w:t>
      </w:r>
      <w:r>
        <w:rPr>
          <w:i/>
          <w:color w:val="EE4158"/>
        </w:rPr>
        <w:t>(refer to Definitions and Attachment 1)</w:t>
      </w:r>
      <w:r>
        <w:t xml:space="preserve">. </w:t>
      </w:r>
    </w:p>
    <w:p w14:paraId="60FE03AA" w14:textId="77777777" w:rsidR="00C35746" w:rsidRDefault="00000000">
      <w:pPr>
        <w:pStyle w:val="Heading4"/>
        <w:ind w:left="10"/>
      </w:pPr>
      <w:r>
        <w:t xml:space="preserve">LEGAL LIABILITIES OF MEMBERS OF THE COMMITTEE OF MANAGEMENT/BOARD </w:t>
      </w:r>
    </w:p>
    <w:p w14:paraId="0BDF7D55" w14:textId="77777777" w:rsidR="00C35746" w:rsidRDefault="00000000">
      <w:pPr>
        <w:spacing w:after="154"/>
        <w:ind w:left="10"/>
      </w:pPr>
      <w:r>
        <w:t xml:space="preserve">The Committee of Management/Board at St Francis of Assisi OSHC is responsible under the constitution to take all reasonable steps to ensure that the laws and regulations relating to the operation of the service are observed. Members of the Committee of Management/Board are responsible for ensuring that: </w:t>
      </w:r>
    </w:p>
    <w:p w14:paraId="17D7E0ED" w14:textId="77777777" w:rsidR="00C35746" w:rsidRDefault="00000000">
      <w:pPr>
        <w:numPr>
          <w:ilvl w:val="0"/>
          <w:numId w:val="10"/>
        </w:numPr>
        <w:spacing w:after="34"/>
        <w:ind w:hanging="356"/>
      </w:pPr>
      <w:r>
        <w:t xml:space="preserve">adequate policies and procedures are in place to comply with the legislative and regulatory requirements placed on the service </w:t>
      </w:r>
    </w:p>
    <w:p w14:paraId="4FDC9CAB" w14:textId="77777777" w:rsidR="00C35746" w:rsidRDefault="00000000">
      <w:pPr>
        <w:numPr>
          <w:ilvl w:val="0"/>
          <w:numId w:val="10"/>
        </w:numPr>
        <w:ind w:hanging="356"/>
      </w:pPr>
      <w:r>
        <w:t xml:space="preserve">appropriate systems are in place to monitor compliance </w:t>
      </w:r>
    </w:p>
    <w:p w14:paraId="5D732B47" w14:textId="77777777" w:rsidR="00C35746" w:rsidRDefault="00000000">
      <w:pPr>
        <w:numPr>
          <w:ilvl w:val="0"/>
          <w:numId w:val="10"/>
        </w:numPr>
        <w:ind w:hanging="356"/>
      </w:pPr>
      <w:r>
        <w:t xml:space="preserve">reasonable care and skill </w:t>
      </w:r>
      <w:proofErr w:type="gramStart"/>
      <w:r>
        <w:t>is</w:t>
      </w:r>
      <w:proofErr w:type="gramEnd"/>
      <w:r>
        <w:t xml:space="preserve"> exercised in fulfilling their roles as part of the governing body of the service </w:t>
      </w:r>
    </w:p>
    <w:p w14:paraId="265036DC" w14:textId="77777777" w:rsidR="00C35746" w:rsidRDefault="00000000">
      <w:pPr>
        <w:numPr>
          <w:ilvl w:val="0"/>
          <w:numId w:val="10"/>
        </w:numPr>
        <w:ind w:hanging="356"/>
      </w:pPr>
      <w:r>
        <w:t xml:space="preserve">they act honestly, and with due care and diligence </w:t>
      </w:r>
    </w:p>
    <w:p w14:paraId="6E555742" w14:textId="77777777" w:rsidR="00C35746" w:rsidRDefault="00000000">
      <w:pPr>
        <w:numPr>
          <w:ilvl w:val="0"/>
          <w:numId w:val="10"/>
        </w:numPr>
        <w:spacing w:after="34"/>
        <w:ind w:hanging="356"/>
      </w:pPr>
      <w:r>
        <w:t xml:space="preserve">they do not use information they have access to, by virtue of being on the Committee of Management/Board improperly </w:t>
      </w:r>
    </w:p>
    <w:p w14:paraId="5B0167CD" w14:textId="77777777" w:rsidR="00C35746" w:rsidRDefault="00000000">
      <w:pPr>
        <w:numPr>
          <w:ilvl w:val="0"/>
          <w:numId w:val="10"/>
        </w:numPr>
        <w:spacing w:after="210"/>
        <w:ind w:hanging="356"/>
      </w:pPr>
      <w:r>
        <w:t xml:space="preserve">they do not use their position on the Committee of Management/Board for personal gain or put individual interests ahead of responsibilities. </w:t>
      </w:r>
    </w:p>
    <w:p w14:paraId="5FF801CE" w14:textId="77777777" w:rsidR="00C35746" w:rsidRDefault="00000000">
      <w:pPr>
        <w:pStyle w:val="Heading4"/>
        <w:ind w:left="10"/>
      </w:pPr>
      <w:r>
        <w:t xml:space="preserve">RESPONSIBILITIES OF THE COMMITTEE OF MANAGEMENT/BOARD </w:t>
      </w:r>
    </w:p>
    <w:p w14:paraId="486A2FF9" w14:textId="77777777" w:rsidR="00C35746" w:rsidRDefault="00000000">
      <w:pPr>
        <w:spacing w:after="151"/>
        <w:ind w:left="10"/>
      </w:pPr>
      <w:r>
        <w:t xml:space="preserve">The Committee of Management/Board of St Francis of Assisi OSHC is responsible for: </w:t>
      </w:r>
    </w:p>
    <w:p w14:paraId="2CBF5221" w14:textId="77777777" w:rsidR="00C35746" w:rsidRDefault="00000000">
      <w:pPr>
        <w:numPr>
          <w:ilvl w:val="0"/>
          <w:numId w:val="11"/>
        </w:numPr>
        <w:spacing w:after="34"/>
        <w:ind w:hanging="356"/>
      </w:pPr>
      <w:r>
        <w:lastRenderedPageBreak/>
        <w:t xml:space="preserve">developing coherent aims and goals that reflect the interests, values and beliefs of the members and staff, and the stated aims of the service, and have a clear and agreed philosophy which guides business decisions and the work of the Committee of Management/Board and staff </w:t>
      </w:r>
    </w:p>
    <w:p w14:paraId="42BE7A54" w14:textId="77777777" w:rsidR="00C35746" w:rsidRDefault="00000000">
      <w:pPr>
        <w:numPr>
          <w:ilvl w:val="0"/>
          <w:numId w:val="11"/>
        </w:numPr>
        <w:spacing w:after="35"/>
        <w:ind w:hanging="356"/>
      </w:pPr>
      <w:r>
        <w:t xml:space="preserve">ensuring there is a sound framework of policies and procedures that complies with all legislative and regulatory requirements, and that enables the daily operation of the service to be geared towards the achievement of the service’s vision and mission </w:t>
      </w:r>
    </w:p>
    <w:p w14:paraId="2067C727" w14:textId="77777777" w:rsidR="00C35746" w:rsidRDefault="00000000">
      <w:pPr>
        <w:numPr>
          <w:ilvl w:val="0"/>
          <w:numId w:val="11"/>
        </w:numPr>
        <w:spacing w:after="34"/>
        <w:ind w:hanging="356"/>
      </w:pPr>
      <w:r>
        <w:t xml:space="preserve">establishing clearly defined roles and responsibilities for the members of the Committee of Management/Board, individually and as a collective, management and staff, and clearly articulate the relationship between the Committee of Management/Board, staff and members of the service </w:t>
      </w:r>
    </w:p>
    <w:p w14:paraId="484FE674" w14:textId="77777777" w:rsidR="00C35746" w:rsidRDefault="00000000">
      <w:pPr>
        <w:numPr>
          <w:ilvl w:val="0"/>
          <w:numId w:val="11"/>
        </w:numPr>
        <w:spacing w:after="34"/>
        <w:ind w:hanging="356"/>
      </w:pPr>
      <w:r>
        <w:t xml:space="preserve">developing ethical standards and a code of conduct </w:t>
      </w:r>
      <w:r>
        <w:rPr>
          <w:i/>
          <w:color w:val="693A77"/>
        </w:rPr>
        <w:t>(refer to Code of Conduct Policy)</w:t>
      </w:r>
      <w:r>
        <w:t xml:space="preserve"> which guide actions and decisions in a way that is transparent and consistent with the goals, values and beliefs of the service </w:t>
      </w:r>
    </w:p>
    <w:p w14:paraId="3C48CE53" w14:textId="77777777" w:rsidR="00C35746" w:rsidRDefault="00000000">
      <w:pPr>
        <w:numPr>
          <w:ilvl w:val="0"/>
          <w:numId w:val="11"/>
        </w:numPr>
        <w:spacing w:after="34"/>
        <w:ind w:hanging="356"/>
      </w:pPr>
      <w:r>
        <w:t xml:space="preserve">undertaking strategic planning and risk assessment on a regular basis and having appropriate risk management strategies in place to manage risks faced by the service </w:t>
      </w:r>
    </w:p>
    <w:p w14:paraId="50202C5B" w14:textId="77777777" w:rsidR="00C35746" w:rsidRDefault="00000000">
      <w:pPr>
        <w:numPr>
          <w:ilvl w:val="0"/>
          <w:numId w:val="11"/>
        </w:numPr>
        <w:ind w:hanging="356"/>
      </w:pPr>
      <w:r>
        <w:t xml:space="preserve">ensuring that the actions of and decisions made by the Committee of Management/Board are transparent and will help build confidence among members and stakeholders </w:t>
      </w:r>
    </w:p>
    <w:p w14:paraId="7D526F9A" w14:textId="77777777" w:rsidR="00C35746" w:rsidRDefault="00000000">
      <w:pPr>
        <w:numPr>
          <w:ilvl w:val="0"/>
          <w:numId w:val="11"/>
        </w:numPr>
        <w:spacing w:after="33" w:line="250" w:lineRule="auto"/>
        <w:ind w:hanging="356"/>
      </w:pPr>
      <w:r>
        <w:t xml:space="preserve">reviewing the service’s budget and monitoring financial performance and management to ensure the service </w:t>
      </w:r>
      <w:proofErr w:type="gramStart"/>
      <w:r>
        <w:t>is solvent at all times</w:t>
      </w:r>
      <w:proofErr w:type="gramEnd"/>
      <w:r>
        <w:t xml:space="preserve">, and has good financial strength </w:t>
      </w:r>
    </w:p>
    <w:p w14:paraId="5E907143" w14:textId="77777777" w:rsidR="00C35746" w:rsidRDefault="00000000">
      <w:pPr>
        <w:numPr>
          <w:ilvl w:val="0"/>
          <w:numId w:val="11"/>
        </w:numPr>
        <w:ind w:hanging="356"/>
      </w:pPr>
      <w:r>
        <w:t xml:space="preserve">approving annual financial statements and providing required reports to government  </w:t>
      </w:r>
    </w:p>
    <w:p w14:paraId="6655FD2A" w14:textId="77777777" w:rsidR="00C35746" w:rsidRDefault="00000000">
      <w:pPr>
        <w:numPr>
          <w:ilvl w:val="0"/>
          <w:numId w:val="11"/>
        </w:numPr>
        <w:ind w:hanging="356"/>
      </w:pPr>
      <w:r>
        <w:t xml:space="preserve">setting and maintaining appropriate delegations and internal controls </w:t>
      </w:r>
    </w:p>
    <w:p w14:paraId="0BDE2EB2" w14:textId="77777777" w:rsidR="00C35746" w:rsidRDefault="00000000">
      <w:pPr>
        <w:numPr>
          <w:ilvl w:val="0"/>
          <w:numId w:val="11"/>
        </w:numPr>
        <w:spacing w:after="34"/>
        <w:ind w:hanging="356"/>
      </w:pPr>
      <w:r>
        <w:t xml:space="preserve">appointing senior staff (e.g. the CEO or Director, if the service is large) or all staff (if the service is small), and monitoring their performance </w:t>
      </w:r>
    </w:p>
    <w:p w14:paraId="65B20E7F" w14:textId="77777777" w:rsidR="00C35746" w:rsidRDefault="00000000">
      <w:pPr>
        <w:numPr>
          <w:ilvl w:val="0"/>
          <w:numId w:val="11"/>
        </w:numPr>
        <w:ind w:hanging="356"/>
      </w:pPr>
      <w:r>
        <w:t xml:space="preserve">evaluating and improving the performance of the Committee of Management/Board </w:t>
      </w:r>
    </w:p>
    <w:p w14:paraId="7AE301F0" w14:textId="77777777" w:rsidR="00C35746" w:rsidRDefault="00000000">
      <w:pPr>
        <w:numPr>
          <w:ilvl w:val="0"/>
          <w:numId w:val="11"/>
        </w:numPr>
        <w:spacing w:after="210"/>
        <w:ind w:hanging="356"/>
      </w:pPr>
      <w:r>
        <w:t xml:space="preserve">focusing on the strategic directions of the organisation and avoiding involvement in day-to-day operational decisions, particularly where the authority is delegated to senior management staff within the service. </w:t>
      </w:r>
    </w:p>
    <w:p w14:paraId="71CE524A" w14:textId="77777777" w:rsidR="00C35746" w:rsidRDefault="00000000">
      <w:pPr>
        <w:pStyle w:val="Heading4"/>
        <w:ind w:left="10"/>
      </w:pPr>
      <w:r>
        <w:t xml:space="preserve">CONFIDENTIALITY </w:t>
      </w:r>
    </w:p>
    <w:p w14:paraId="1337D5B3" w14:textId="77777777" w:rsidR="00C35746" w:rsidRDefault="00000000">
      <w:pPr>
        <w:spacing w:after="111"/>
        <w:ind w:left="10"/>
      </w:pPr>
      <w:r>
        <w:t xml:space="preserve">All members of the Committee of Management/Board and subcommittees who gain access to confidential, commercially sensitive and other information of a similar nature, whether in the course of their work or otherwise, shall not disclose that information to anyone unless the disclosure of such information is required by law </w:t>
      </w:r>
      <w:r>
        <w:rPr>
          <w:i/>
          <w:color w:val="693A77"/>
        </w:rPr>
        <w:t>(refer to Privacy and Confidentiality Policy).</w:t>
      </w:r>
      <w:r>
        <w:t xml:space="preserve"> </w:t>
      </w:r>
    </w:p>
    <w:p w14:paraId="600DEE65" w14:textId="77777777" w:rsidR="00C35746" w:rsidRDefault="00000000">
      <w:pPr>
        <w:spacing w:after="154"/>
        <w:ind w:left="10"/>
      </w:pPr>
      <w:r>
        <w:t xml:space="preserve">Members of the Committee of Management/Board and subcommittees shall respect the confidentiality of those documents and deliberations at Committee of Management/Board or subcommittee meetings, and shall not: </w:t>
      </w:r>
    </w:p>
    <w:p w14:paraId="117F85A4" w14:textId="77777777" w:rsidR="00C35746" w:rsidRDefault="00000000">
      <w:pPr>
        <w:numPr>
          <w:ilvl w:val="0"/>
          <w:numId w:val="12"/>
        </w:numPr>
        <w:spacing w:after="34"/>
        <w:ind w:left="529" w:right="152" w:hanging="356"/>
      </w:pPr>
      <w:r>
        <w:t xml:space="preserve">disclose to anyone the confidential information acquired by virtue of their position on the Committee of Management/Board or subcommittee </w:t>
      </w:r>
    </w:p>
    <w:p w14:paraId="64369C19" w14:textId="77777777" w:rsidR="00C35746" w:rsidRDefault="00000000">
      <w:pPr>
        <w:numPr>
          <w:ilvl w:val="0"/>
          <w:numId w:val="12"/>
        </w:numPr>
        <w:spacing w:after="110"/>
        <w:ind w:left="529" w:right="152" w:hanging="356"/>
      </w:pPr>
      <w:r>
        <w:t xml:space="preserve">use any information so acquired for their personal or financial benefit, or for the benefit of any other person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permit any unauthorised person to inspect, or have access to, any confidential documents or other information. This obligation, placed on a member of the Committee of Management/Board or subcommittee, shall continue even after the individual has completed their term and is no longer on the Committee of Management/Board or subcommittee. </w:t>
      </w:r>
    </w:p>
    <w:p w14:paraId="1E0F5BC7" w14:textId="77777777" w:rsidR="00C35746" w:rsidRDefault="00000000">
      <w:pPr>
        <w:spacing w:after="210"/>
        <w:ind w:left="10"/>
      </w:pPr>
      <w:r>
        <w:t xml:space="preserve">The obligation to maintain confidentiality also applies to any person who is invited to any meetings of the Committee of Management/Board or subcommittee as an observer or in any other capacity. </w:t>
      </w:r>
    </w:p>
    <w:p w14:paraId="4E409BF6" w14:textId="77777777" w:rsidR="00C35746" w:rsidRDefault="00000000">
      <w:pPr>
        <w:pStyle w:val="Heading4"/>
        <w:ind w:left="10"/>
      </w:pPr>
      <w:r>
        <w:t xml:space="preserve">ETHICAL PRACTICE </w:t>
      </w:r>
    </w:p>
    <w:p w14:paraId="1FAC0ED3" w14:textId="77777777" w:rsidR="00C35746" w:rsidRDefault="00000000">
      <w:pPr>
        <w:spacing w:after="151"/>
        <w:ind w:left="10"/>
      </w:pPr>
      <w:r>
        <w:t xml:space="preserve">The following principles will provide the ethical framework to guide the delivery of services at St Francis of Assisi OSHC: </w:t>
      </w:r>
    </w:p>
    <w:p w14:paraId="26C1820E" w14:textId="77777777" w:rsidR="00C35746" w:rsidRDefault="00000000">
      <w:pPr>
        <w:numPr>
          <w:ilvl w:val="0"/>
          <w:numId w:val="13"/>
        </w:numPr>
        <w:spacing w:after="34"/>
        <w:ind w:hanging="356"/>
      </w:pPr>
      <w:r>
        <w:t xml:space="preserve">treating colleagues, parents/guardians, children, suppliers, public and other stakeholders respectfully and professionally </w:t>
      </w:r>
      <w:proofErr w:type="gramStart"/>
      <w:r>
        <w:t>at all times</w:t>
      </w:r>
      <w:proofErr w:type="gramEnd"/>
      <w:r>
        <w:t xml:space="preserve"> </w:t>
      </w:r>
    </w:p>
    <w:p w14:paraId="68A71EE9" w14:textId="77777777" w:rsidR="00C35746" w:rsidRDefault="00000000">
      <w:pPr>
        <w:numPr>
          <w:ilvl w:val="0"/>
          <w:numId w:val="13"/>
        </w:numPr>
        <w:ind w:hanging="356"/>
      </w:pPr>
      <w:r>
        <w:t xml:space="preserve">dealing courteously with those who hold differing opinions </w:t>
      </w:r>
    </w:p>
    <w:p w14:paraId="6E59C9F3" w14:textId="77777777" w:rsidR="00C35746" w:rsidRDefault="00000000">
      <w:pPr>
        <w:numPr>
          <w:ilvl w:val="0"/>
          <w:numId w:val="13"/>
        </w:numPr>
        <w:spacing w:after="34"/>
        <w:ind w:hanging="356"/>
      </w:pPr>
      <w:r>
        <w:t xml:space="preserve">respecting cultural differences and diversity within the service, and making every effort to encourage and include all children and families in the community </w:t>
      </w:r>
    </w:p>
    <w:p w14:paraId="05A57268" w14:textId="77777777" w:rsidR="00C35746" w:rsidRDefault="00000000">
      <w:pPr>
        <w:numPr>
          <w:ilvl w:val="0"/>
          <w:numId w:val="13"/>
        </w:numPr>
        <w:ind w:hanging="356"/>
      </w:pPr>
      <w:r>
        <w:t xml:space="preserve">having an open and transparent relationship with government, supporters and other funders </w:t>
      </w:r>
    </w:p>
    <w:p w14:paraId="3722AE76" w14:textId="77777777" w:rsidR="00C35746" w:rsidRDefault="00000000">
      <w:pPr>
        <w:numPr>
          <w:ilvl w:val="0"/>
          <w:numId w:val="13"/>
        </w:numPr>
        <w:ind w:hanging="356"/>
      </w:pPr>
      <w:r>
        <w:t xml:space="preserve">operating with honesty and integrity in all work </w:t>
      </w:r>
    </w:p>
    <w:p w14:paraId="488BC4ED" w14:textId="77777777" w:rsidR="00C35746" w:rsidRDefault="00000000">
      <w:pPr>
        <w:numPr>
          <w:ilvl w:val="0"/>
          <w:numId w:val="13"/>
        </w:numPr>
        <w:ind w:hanging="356"/>
      </w:pPr>
      <w:r>
        <w:t xml:space="preserve">being open and transparent in making decisions and undertaking activities, and if that is not possible, explaining why </w:t>
      </w:r>
    </w:p>
    <w:p w14:paraId="350E8CB1" w14:textId="77777777" w:rsidR="00C35746" w:rsidRDefault="00000000">
      <w:pPr>
        <w:numPr>
          <w:ilvl w:val="0"/>
          <w:numId w:val="13"/>
        </w:numPr>
        <w:spacing w:after="34"/>
        <w:ind w:hanging="356"/>
      </w:pPr>
      <w:r>
        <w:lastRenderedPageBreak/>
        <w:t xml:space="preserve">working to the standards set under the </w:t>
      </w:r>
      <w:r>
        <w:rPr>
          <w:i/>
          <w:color w:val="548DD4"/>
        </w:rPr>
        <w:t>National Quality Framework</w:t>
      </w:r>
      <w:r>
        <w:t xml:space="preserve"> and all applicable legislation as a minimum, and striving to continually improve the quality of the services delivered to the community </w:t>
      </w:r>
    </w:p>
    <w:p w14:paraId="0A383EEA" w14:textId="77777777" w:rsidR="00C35746" w:rsidRDefault="00000000">
      <w:pPr>
        <w:numPr>
          <w:ilvl w:val="0"/>
          <w:numId w:val="13"/>
        </w:numPr>
        <w:ind w:hanging="356"/>
      </w:pPr>
      <w:r>
        <w:t xml:space="preserve">disclosing conflicts of interest as soon as they arise and effectively managing them </w:t>
      </w:r>
      <w:r>
        <w:rPr>
          <w:i/>
          <w:color w:val="EE4158"/>
        </w:rPr>
        <w:t>(refer to Attachment 1)</w:t>
      </w:r>
      <w:r>
        <w:t xml:space="preserve"> </w:t>
      </w:r>
    </w:p>
    <w:p w14:paraId="2AD25DF7" w14:textId="77777777" w:rsidR="00C35746" w:rsidRDefault="00000000">
      <w:pPr>
        <w:numPr>
          <w:ilvl w:val="0"/>
          <w:numId w:val="13"/>
        </w:numPr>
        <w:ind w:hanging="356"/>
      </w:pPr>
      <w:r>
        <w:t xml:space="preserve">recognising the support and operational contributions of others in an appropriate manner </w:t>
      </w:r>
    </w:p>
    <w:p w14:paraId="636BA718" w14:textId="77777777" w:rsidR="00C35746" w:rsidRDefault="00000000">
      <w:pPr>
        <w:numPr>
          <w:ilvl w:val="0"/>
          <w:numId w:val="13"/>
        </w:numPr>
        <w:spacing w:after="185"/>
        <w:ind w:hanging="356"/>
      </w:pPr>
      <w:r>
        <w:t xml:space="preserve">assessing and minimising the adverse impacts of decisions and activities on the natural environment. </w:t>
      </w:r>
    </w:p>
    <w:p w14:paraId="33F61FCF" w14:textId="77777777" w:rsidR="00C35746" w:rsidRDefault="00000000">
      <w:pPr>
        <w:pStyle w:val="Heading4"/>
        <w:ind w:left="10"/>
      </w:pPr>
      <w:r>
        <w:t xml:space="preserve">MANAGING CONFLICTS OF INTEREST </w:t>
      </w:r>
    </w:p>
    <w:p w14:paraId="042F04BF" w14:textId="77777777" w:rsidR="00C35746" w:rsidRDefault="00000000">
      <w:pPr>
        <w:spacing w:after="114"/>
        <w:ind w:left="10"/>
      </w:pPr>
      <w:r>
        <w:t xml:space="preserve">Conflicts of interest, whether actual, potential or perceived </w:t>
      </w:r>
      <w:r>
        <w:rPr>
          <w:i/>
          <w:color w:val="EE4158"/>
        </w:rPr>
        <w:t>(refer to Definitions)</w:t>
      </w:r>
      <w:r>
        <w:t xml:space="preserve">, must be declared by all members of the Committee of Management/Board or subcommittee, and managed effectively to ensure integrity and transparency </w:t>
      </w:r>
      <w:r>
        <w:rPr>
          <w:i/>
          <w:color w:val="EE4158"/>
        </w:rPr>
        <w:t>(refer to Attachment 2)</w:t>
      </w:r>
      <w:r>
        <w:t xml:space="preserve">. </w:t>
      </w:r>
    </w:p>
    <w:p w14:paraId="1AD5BDE0" w14:textId="77777777" w:rsidR="00C35746" w:rsidRDefault="00000000">
      <w:pPr>
        <w:spacing w:after="114"/>
        <w:ind w:left="10"/>
      </w:pPr>
      <w:r>
        <w:t xml:space="preserve">Every member of the Committee of Management/Board or subcommittee has a continuing responsibility to scrutinise their transactions, external business interests and relationships for potential conflicts and to make such disclosures in a timely manner as they arise. </w:t>
      </w:r>
    </w:p>
    <w:p w14:paraId="14E1ED7B" w14:textId="77777777" w:rsidR="00C35746" w:rsidRDefault="00000000">
      <w:pPr>
        <w:spacing w:after="151"/>
        <w:ind w:left="10"/>
      </w:pPr>
      <w:r>
        <w:t xml:space="preserve">The following process will be followed to manage any conflicts of interest: </w:t>
      </w:r>
    </w:p>
    <w:p w14:paraId="3A603684" w14:textId="77777777" w:rsidR="00C35746" w:rsidRDefault="00000000">
      <w:pPr>
        <w:numPr>
          <w:ilvl w:val="0"/>
          <w:numId w:val="14"/>
        </w:numPr>
        <w:ind w:hanging="356"/>
      </w:pPr>
      <w:r>
        <w:t xml:space="preserve">whenever there is a conflict of interest, as defined in this policy, the member concerned must notify the President of such conflict, as soon as possible after identifying the conflict </w:t>
      </w:r>
    </w:p>
    <w:p w14:paraId="18182D96" w14:textId="77777777" w:rsidR="00C35746" w:rsidRDefault="00000000">
      <w:pPr>
        <w:numPr>
          <w:ilvl w:val="0"/>
          <w:numId w:val="14"/>
        </w:numPr>
        <w:spacing w:after="34"/>
        <w:ind w:hanging="356"/>
      </w:pPr>
      <w:r>
        <w:t xml:space="preserve">the member who is conflicted must not be present during the meeting of the Committee of Management/Board or subcommittee where the matter is being </w:t>
      </w:r>
      <w:proofErr w:type="gramStart"/>
      <w:r>
        <w:t>discussed, or</w:t>
      </w:r>
      <w:proofErr w:type="gramEnd"/>
      <w:r>
        <w:t xml:space="preserve"> participate in any decisions made on that matter. The member concerned must provide the Board or committee with </w:t>
      </w:r>
      <w:proofErr w:type="gramStart"/>
      <w:r>
        <w:t>any and all</w:t>
      </w:r>
      <w:proofErr w:type="gramEnd"/>
      <w:r>
        <w:t xml:space="preserve"> relevant information they possess on the particular matter </w:t>
      </w:r>
    </w:p>
    <w:p w14:paraId="72999FD7" w14:textId="77777777" w:rsidR="00C35746" w:rsidRDefault="00000000">
      <w:pPr>
        <w:numPr>
          <w:ilvl w:val="0"/>
          <w:numId w:val="14"/>
        </w:numPr>
        <w:ind w:hanging="356"/>
      </w:pPr>
      <w:r>
        <w:t xml:space="preserve">the minutes of the meeting must reflect that the conflict of interest was </w:t>
      </w:r>
      <w:proofErr w:type="gramStart"/>
      <w:r>
        <w:t>disclosed</w:t>
      </w:r>
      <w:proofErr w:type="gramEnd"/>
      <w:r>
        <w:t xml:space="preserve"> and appropriate processes followed to manage the conflict. </w:t>
      </w:r>
    </w:p>
    <w:p w14:paraId="0A95FED5" w14:textId="77777777" w:rsidR="00C35746" w:rsidRDefault="00000000">
      <w:pPr>
        <w:spacing w:after="0" w:line="259" w:lineRule="auto"/>
        <w:ind w:left="713" w:firstLine="0"/>
      </w:pPr>
      <w:r>
        <w:t xml:space="preserve"> </w:t>
      </w:r>
    </w:p>
    <w:p w14:paraId="375DF172" w14:textId="77777777" w:rsidR="00C35746" w:rsidRDefault="00000000">
      <w:pPr>
        <w:spacing w:after="114"/>
        <w:ind w:left="10"/>
      </w:pPr>
      <w:r>
        <w:t xml:space="preserve">A </w:t>
      </w:r>
      <w:proofErr w:type="gramStart"/>
      <w:r>
        <w:t>Conflict of interest</w:t>
      </w:r>
      <w:proofErr w:type="gramEnd"/>
      <w:r>
        <w:t xml:space="preserve"> disclosure statement </w:t>
      </w:r>
      <w:r>
        <w:rPr>
          <w:i/>
          <w:color w:val="EE4158"/>
        </w:rPr>
        <w:t xml:space="preserve">(refer to Attachment 2) </w:t>
      </w:r>
      <w:r>
        <w:t xml:space="preserve">must be completed by each member of the Committee of Management/Board and subcommittee upon his or her appointment and annually thereafter. If the information in this statement changes during the year, the member shall disclose the change to the </w:t>
      </w:r>
      <w:proofErr w:type="gramStart"/>
      <w:r>
        <w:t>President, and</w:t>
      </w:r>
      <w:proofErr w:type="gramEnd"/>
      <w:r>
        <w:t xml:space="preserve"> revise the disclosure statement accordingly. </w:t>
      </w:r>
    </w:p>
    <w:p w14:paraId="2A046181" w14:textId="77777777" w:rsidR="00C35746" w:rsidRDefault="00000000">
      <w:pPr>
        <w:spacing w:after="122"/>
        <w:ind w:left="10"/>
      </w:pPr>
      <w:r>
        <w:t xml:space="preserve">All violations of the requirement to disclose and manage conflicts shall be dealt with in accordance with the constitution of St Francis of Assisi OSHC. </w:t>
      </w:r>
    </w:p>
    <w:p w14:paraId="051D6975" w14:textId="77777777" w:rsidR="00C35746" w:rsidRDefault="00000000">
      <w:pPr>
        <w:spacing w:after="0" w:line="259" w:lineRule="auto"/>
        <w:ind w:left="0" w:firstLine="0"/>
      </w:pPr>
      <w:r>
        <w:t xml:space="preserve"> </w:t>
      </w:r>
      <w:r>
        <w:tab/>
        <w:t xml:space="preserve"> </w:t>
      </w:r>
      <w:r>
        <w:br w:type="page"/>
      </w:r>
    </w:p>
    <w:p w14:paraId="54636DF1" w14:textId="77777777" w:rsidR="00C35746" w:rsidRDefault="00000000">
      <w:pPr>
        <w:pStyle w:val="Heading3"/>
        <w:ind w:left="-5"/>
      </w:pPr>
      <w:r>
        <w:lastRenderedPageBreak/>
        <w:t xml:space="preserve">ATTACHMENT 2. SAMPLE CONFLICT OF INTEREST DISCLOSURE STATEMENT </w:t>
      </w:r>
    </w:p>
    <w:tbl>
      <w:tblPr>
        <w:tblStyle w:val="TableGrid"/>
        <w:tblW w:w="9040" w:type="dxa"/>
        <w:tblInd w:w="118" w:type="dxa"/>
        <w:tblCellMar>
          <w:top w:w="47" w:type="dxa"/>
          <w:left w:w="108" w:type="dxa"/>
          <w:bottom w:w="0" w:type="dxa"/>
          <w:right w:w="70" w:type="dxa"/>
        </w:tblCellMar>
        <w:tblLook w:val="04A0" w:firstRow="1" w:lastRow="0" w:firstColumn="1" w:lastColumn="0" w:noHBand="0" w:noVBand="1"/>
      </w:tblPr>
      <w:tblGrid>
        <w:gridCol w:w="4220"/>
        <w:gridCol w:w="4820"/>
      </w:tblGrid>
      <w:tr w:rsidR="00C35746" w14:paraId="0D556B96" w14:textId="77777777">
        <w:trPr>
          <w:trHeight w:val="374"/>
        </w:trPr>
        <w:tc>
          <w:tcPr>
            <w:tcW w:w="4220" w:type="dxa"/>
            <w:tcBorders>
              <w:top w:val="single" w:sz="4" w:space="0" w:color="000000"/>
              <w:left w:val="single" w:sz="4" w:space="0" w:color="000000"/>
              <w:bottom w:val="single" w:sz="4" w:space="0" w:color="000000"/>
              <w:right w:val="single" w:sz="4" w:space="0" w:color="000000"/>
            </w:tcBorders>
          </w:tcPr>
          <w:p w14:paraId="057D987C" w14:textId="77777777" w:rsidR="00C35746" w:rsidRDefault="00000000">
            <w:pPr>
              <w:spacing w:after="0" w:line="259" w:lineRule="auto"/>
              <w:ind w:left="0" w:firstLine="0"/>
            </w:pPr>
            <w:r>
              <w:t xml:space="preserve">Name (in full): </w:t>
            </w:r>
          </w:p>
        </w:tc>
        <w:tc>
          <w:tcPr>
            <w:tcW w:w="4820" w:type="dxa"/>
            <w:tcBorders>
              <w:top w:val="single" w:sz="4" w:space="0" w:color="000000"/>
              <w:left w:val="single" w:sz="4" w:space="0" w:color="000000"/>
              <w:bottom w:val="single" w:sz="4" w:space="0" w:color="000000"/>
              <w:right w:val="single" w:sz="4" w:space="0" w:color="000000"/>
            </w:tcBorders>
          </w:tcPr>
          <w:p w14:paraId="3E4F9008" w14:textId="77777777" w:rsidR="00C35746" w:rsidRDefault="00000000">
            <w:pPr>
              <w:spacing w:after="0" w:line="259" w:lineRule="auto"/>
              <w:ind w:left="0" w:firstLine="0"/>
            </w:pPr>
            <w:r>
              <w:rPr>
                <w:rFonts w:ascii="Arial" w:eastAsia="Arial" w:hAnsi="Arial" w:cs="Arial"/>
              </w:rPr>
              <w:t xml:space="preserve"> </w:t>
            </w:r>
          </w:p>
        </w:tc>
      </w:tr>
      <w:tr w:rsidR="00C35746" w14:paraId="3BC04B7B" w14:textId="77777777">
        <w:trPr>
          <w:trHeight w:val="374"/>
        </w:trPr>
        <w:tc>
          <w:tcPr>
            <w:tcW w:w="4220" w:type="dxa"/>
            <w:tcBorders>
              <w:top w:val="single" w:sz="4" w:space="0" w:color="000000"/>
              <w:left w:val="single" w:sz="4" w:space="0" w:color="000000"/>
              <w:bottom w:val="single" w:sz="4" w:space="0" w:color="000000"/>
              <w:right w:val="single" w:sz="4" w:space="0" w:color="000000"/>
            </w:tcBorders>
          </w:tcPr>
          <w:p w14:paraId="210D0374" w14:textId="77777777" w:rsidR="00C35746" w:rsidRDefault="00000000">
            <w:pPr>
              <w:spacing w:after="0" w:line="259" w:lineRule="auto"/>
              <w:ind w:left="0" w:firstLine="0"/>
            </w:pPr>
            <w:r>
              <w:t xml:space="preserve">Email address: </w:t>
            </w:r>
          </w:p>
        </w:tc>
        <w:tc>
          <w:tcPr>
            <w:tcW w:w="4820" w:type="dxa"/>
            <w:tcBorders>
              <w:top w:val="single" w:sz="4" w:space="0" w:color="000000"/>
              <w:left w:val="single" w:sz="4" w:space="0" w:color="000000"/>
              <w:bottom w:val="single" w:sz="4" w:space="0" w:color="000000"/>
              <w:right w:val="single" w:sz="4" w:space="0" w:color="000000"/>
            </w:tcBorders>
          </w:tcPr>
          <w:p w14:paraId="0B4A4832" w14:textId="77777777" w:rsidR="00C35746" w:rsidRDefault="00000000">
            <w:pPr>
              <w:spacing w:after="0" w:line="259" w:lineRule="auto"/>
              <w:ind w:left="0" w:firstLine="0"/>
            </w:pPr>
            <w:r>
              <w:rPr>
                <w:rFonts w:ascii="Arial" w:eastAsia="Arial" w:hAnsi="Arial" w:cs="Arial"/>
              </w:rPr>
              <w:t xml:space="preserve"> </w:t>
            </w:r>
          </w:p>
        </w:tc>
      </w:tr>
      <w:tr w:rsidR="00C35746" w14:paraId="69CBE57A" w14:textId="77777777">
        <w:trPr>
          <w:trHeight w:val="374"/>
        </w:trPr>
        <w:tc>
          <w:tcPr>
            <w:tcW w:w="4220" w:type="dxa"/>
            <w:tcBorders>
              <w:top w:val="single" w:sz="4" w:space="0" w:color="000000"/>
              <w:left w:val="single" w:sz="4" w:space="0" w:color="000000"/>
              <w:bottom w:val="single" w:sz="4" w:space="0" w:color="000000"/>
              <w:right w:val="single" w:sz="4" w:space="0" w:color="000000"/>
            </w:tcBorders>
          </w:tcPr>
          <w:p w14:paraId="5B1C72B1" w14:textId="77777777" w:rsidR="00C35746" w:rsidRDefault="00000000">
            <w:pPr>
              <w:spacing w:after="0" w:line="259" w:lineRule="auto"/>
              <w:ind w:left="0" w:firstLine="0"/>
            </w:pPr>
            <w:r>
              <w:t xml:space="preserve">Mobile Number: </w:t>
            </w:r>
          </w:p>
        </w:tc>
        <w:tc>
          <w:tcPr>
            <w:tcW w:w="4820" w:type="dxa"/>
            <w:tcBorders>
              <w:top w:val="single" w:sz="4" w:space="0" w:color="000000"/>
              <w:left w:val="single" w:sz="4" w:space="0" w:color="000000"/>
              <w:bottom w:val="single" w:sz="4" w:space="0" w:color="000000"/>
              <w:right w:val="single" w:sz="4" w:space="0" w:color="000000"/>
            </w:tcBorders>
          </w:tcPr>
          <w:p w14:paraId="6D68D54D" w14:textId="77777777" w:rsidR="00C35746" w:rsidRDefault="00000000">
            <w:pPr>
              <w:spacing w:after="0" w:line="259" w:lineRule="auto"/>
              <w:ind w:left="0" w:firstLine="0"/>
            </w:pPr>
            <w:r>
              <w:rPr>
                <w:rFonts w:ascii="Arial" w:eastAsia="Arial" w:hAnsi="Arial" w:cs="Arial"/>
              </w:rPr>
              <w:t xml:space="preserve"> </w:t>
            </w:r>
          </w:p>
        </w:tc>
      </w:tr>
      <w:tr w:rsidR="00C35746" w14:paraId="1C9995F6" w14:textId="77777777">
        <w:trPr>
          <w:trHeight w:val="374"/>
        </w:trPr>
        <w:tc>
          <w:tcPr>
            <w:tcW w:w="4220" w:type="dxa"/>
            <w:tcBorders>
              <w:top w:val="single" w:sz="4" w:space="0" w:color="000000"/>
              <w:left w:val="single" w:sz="4" w:space="0" w:color="000000"/>
              <w:bottom w:val="single" w:sz="4" w:space="0" w:color="000000"/>
              <w:right w:val="single" w:sz="4" w:space="0" w:color="000000"/>
            </w:tcBorders>
          </w:tcPr>
          <w:p w14:paraId="4E2F78EC" w14:textId="77777777" w:rsidR="00C35746" w:rsidRDefault="00000000">
            <w:pPr>
              <w:spacing w:after="0" w:line="259" w:lineRule="auto"/>
              <w:ind w:left="0" w:firstLine="0"/>
            </w:pPr>
            <w:r>
              <w:t xml:space="preserve">Postal address: </w:t>
            </w:r>
          </w:p>
        </w:tc>
        <w:tc>
          <w:tcPr>
            <w:tcW w:w="4820" w:type="dxa"/>
            <w:tcBorders>
              <w:top w:val="single" w:sz="4" w:space="0" w:color="000000"/>
              <w:left w:val="single" w:sz="4" w:space="0" w:color="000000"/>
              <w:bottom w:val="single" w:sz="4" w:space="0" w:color="000000"/>
              <w:right w:val="single" w:sz="4" w:space="0" w:color="000000"/>
            </w:tcBorders>
          </w:tcPr>
          <w:p w14:paraId="0E3EDC64" w14:textId="77777777" w:rsidR="00C35746" w:rsidRDefault="00000000">
            <w:pPr>
              <w:spacing w:after="0" w:line="259" w:lineRule="auto"/>
              <w:ind w:left="0" w:firstLine="0"/>
            </w:pPr>
            <w:r>
              <w:rPr>
                <w:rFonts w:ascii="Arial" w:eastAsia="Arial" w:hAnsi="Arial" w:cs="Arial"/>
              </w:rPr>
              <w:t xml:space="preserve"> </w:t>
            </w:r>
          </w:p>
        </w:tc>
      </w:tr>
      <w:tr w:rsidR="00C35746" w14:paraId="786FC6CE" w14:textId="77777777">
        <w:trPr>
          <w:trHeight w:val="617"/>
        </w:trPr>
        <w:tc>
          <w:tcPr>
            <w:tcW w:w="4220" w:type="dxa"/>
            <w:tcBorders>
              <w:top w:val="single" w:sz="4" w:space="0" w:color="000000"/>
              <w:left w:val="single" w:sz="4" w:space="0" w:color="000000"/>
              <w:bottom w:val="single" w:sz="4" w:space="0" w:color="000000"/>
              <w:right w:val="single" w:sz="4" w:space="0" w:color="000000"/>
            </w:tcBorders>
          </w:tcPr>
          <w:p w14:paraId="4B1AC998" w14:textId="77777777" w:rsidR="00C35746" w:rsidRDefault="00000000">
            <w:pPr>
              <w:spacing w:after="0" w:line="259" w:lineRule="auto"/>
              <w:ind w:left="0" w:firstLine="0"/>
            </w:pPr>
            <w:r>
              <w:t xml:space="preserve">Position on Committee of Management/Board or subcommittee </w:t>
            </w:r>
          </w:p>
        </w:tc>
        <w:tc>
          <w:tcPr>
            <w:tcW w:w="4820" w:type="dxa"/>
            <w:tcBorders>
              <w:top w:val="single" w:sz="4" w:space="0" w:color="000000"/>
              <w:left w:val="single" w:sz="4" w:space="0" w:color="000000"/>
              <w:bottom w:val="single" w:sz="4" w:space="0" w:color="000000"/>
              <w:right w:val="single" w:sz="4" w:space="0" w:color="000000"/>
            </w:tcBorders>
          </w:tcPr>
          <w:p w14:paraId="5DB4B425" w14:textId="77777777" w:rsidR="00C35746" w:rsidRDefault="00000000">
            <w:pPr>
              <w:spacing w:after="0" w:line="259" w:lineRule="auto"/>
              <w:ind w:left="0" w:firstLine="0"/>
            </w:pPr>
            <w:r>
              <w:rPr>
                <w:rFonts w:ascii="Arial" w:eastAsia="Arial" w:hAnsi="Arial" w:cs="Arial"/>
              </w:rPr>
              <w:t xml:space="preserve"> </w:t>
            </w:r>
          </w:p>
        </w:tc>
      </w:tr>
    </w:tbl>
    <w:p w14:paraId="732AC518" w14:textId="77777777" w:rsidR="00C35746" w:rsidRDefault="00000000">
      <w:pPr>
        <w:spacing w:after="102" w:line="259" w:lineRule="auto"/>
        <w:ind w:left="0" w:firstLine="0"/>
      </w:pPr>
      <w:r>
        <w:t xml:space="preserve"> </w:t>
      </w:r>
    </w:p>
    <w:p w14:paraId="4AD81816" w14:textId="77777777" w:rsidR="00C35746" w:rsidRDefault="00000000">
      <w:pPr>
        <w:ind w:left="10"/>
      </w:pPr>
      <w:r>
        <w:t xml:space="preserve">Declaration: </w:t>
      </w:r>
    </w:p>
    <w:p w14:paraId="5F20F342" w14:textId="77777777" w:rsidR="00C35746" w:rsidRDefault="00000000">
      <w:pPr>
        <w:spacing w:after="127"/>
        <w:ind w:left="10"/>
      </w:pPr>
      <w:r>
        <w:t xml:space="preserve">I hereby declare the following conflict of interest: (Note: tick </w:t>
      </w:r>
      <w:r>
        <w:rPr>
          <w:u w:val="single" w:color="000000"/>
        </w:rPr>
        <w:t>all</w:t>
      </w:r>
      <w:r>
        <w:t xml:space="preserve"> applicable boxes) </w:t>
      </w:r>
    </w:p>
    <w:p w14:paraId="0E212111" w14:textId="77777777" w:rsidR="00C35746" w:rsidRDefault="00000000">
      <w:pPr>
        <w:spacing w:after="88" w:line="259" w:lineRule="auto"/>
        <w:ind w:left="0" w:firstLine="0"/>
      </w:pPr>
      <w:r>
        <w:rPr>
          <w:sz w:val="22"/>
        </w:rPr>
        <w:t xml:space="preserve"> </w:t>
      </w:r>
    </w:p>
    <w:p w14:paraId="27FE46D8" w14:textId="77777777" w:rsidR="00C35746" w:rsidRDefault="00000000">
      <w:pPr>
        <w:tabs>
          <w:tab w:val="center" w:pos="2053"/>
          <w:tab w:val="center" w:pos="3490"/>
        </w:tabs>
        <w:spacing w:after="84"/>
        <w:ind w:left="0" w:firstLine="0"/>
      </w:pPr>
      <w:r>
        <w:rPr>
          <w:noProof/>
          <w:sz w:val="22"/>
        </w:rPr>
        <mc:AlternateContent>
          <mc:Choice Requires="wpg">
            <w:drawing>
              <wp:inline distT="0" distB="0" distL="0" distR="0" wp14:anchorId="6E8A0D85" wp14:editId="4135978F">
                <wp:extent cx="126492" cy="126797"/>
                <wp:effectExtent l="0" t="0" r="0" b="0"/>
                <wp:docPr id="24306" name="Group 24306"/>
                <wp:cNvGraphicFramePr/>
                <a:graphic xmlns:a="http://schemas.openxmlformats.org/drawingml/2006/main">
                  <a:graphicData uri="http://schemas.microsoft.com/office/word/2010/wordprocessingGroup">
                    <wpg:wgp>
                      <wpg:cNvGrpSpPr/>
                      <wpg:grpSpPr>
                        <a:xfrm>
                          <a:off x="0" y="0"/>
                          <a:ext cx="126492" cy="126797"/>
                          <a:chOff x="0" y="0"/>
                          <a:chExt cx="126492" cy="126797"/>
                        </a:xfrm>
                      </wpg:grpSpPr>
                      <wps:wsp>
                        <wps:cNvPr id="3410" name="Shape 3410"/>
                        <wps:cNvSpPr/>
                        <wps:spPr>
                          <a:xfrm>
                            <a:off x="0" y="0"/>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06" style="width:9.96pt;height:9.98401pt;mso-position-horizontal-relative:char;mso-position-vertical-relative:line" coordsize="1264,1267">
                <v:shape id="Shape 3410" style="position:absolute;width:1264;height:1267;left:0;top:0;" coordsize="126492,126797" path="m0,126797l126492,126797l126492,0l0,0x">
                  <v:stroke weight="0.72pt" endcap="flat" joinstyle="round" on="true" color="#000000"/>
                  <v:fill on="false" color="#000000" opacity="0"/>
                </v:shape>
              </v:group>
            </w:pict>
          </mc:Fallback>
        </mc:AlternateContent>
      </w:r>
      <w:r>
        <w:rPr>
          <w:sz w:val="24"/>
        </w:rPr>
        <w:t xml:space="preserve"> </w:t>
      </w:r>
      <w:r>
        <w:t xml:space="preserve">ACTUAL </w:t>
      </w:r>
      <w:r>
        <w:tab/>
      </w:r>
      <w:r>
        <w:rPr>
          <w:noProof/>
          <w:sz w:val="22"/>
        </w:rPr>
        <mc:AlternateContent>
          <mc:Choice Requires="wpg">
            <w:drawing>
              <wp:inline distT="0" distB="0" distL="0" distR="0" wp14:anchorId="400426AF" wp14:editId="7A4CEA54">
                <wp:extent cx="126492" cy="126797"/>
                <wp:effectExtent l="0" t="0" r="0" b="0"/>
                <wp:docPr id="24307" name="Group 24307"/>
                <wp:cNvGraphicFramePr/>
                <a:graphic xmlns:a="http://schemas.openxmlformats.org/drawingml/2006/main">
                  <a:graphicData uri="http://schemas.microsoft.com/office/word/2010/wordprocessingGroup">
                    <wpg:wgp>
                      <wpg:cNvGrpSpPr/>
                      <wpg:grpSpPr>
                        <a:xfrm>
                          <a:off x="0" y="0"/>
                          <a:ext cx="126492" cy="126797"/>
                          <a:chOff x="0" y="0"/>
                          <a:chExt cx="126492" cy="126797"/>
                        </a:xfrm>
                      </wpg:grpSpPr>
                      <wps:wsp>
                        <wps:cNvPr id="3414" name="Shape 3414"/>
                        <wps:cNvSpPr/>
                        <wps:spPr>
                          <a:xfrm>
                            <a:off x="0" y="0"/>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07" style="width:9.96pt;height:9.98401pt;mso-position-horizontal-relative:char;mso-position-vertical-relative:line" coordsize="1264,1267">
                <v:shape id="Shape 3414" style="position:absolute;width:1264;height:1267;left:0;top:0;" coordsize="126492,126797" path="m0,126797l126492,126797l126492,0l0,0x">
                  <v:stroke weight="0.72pt" endcap="flat" joinstyle="round" on="true" color="#000000"/>
                  <v:fill on="false" color="#000000" opacity="0"/>
                </v:shape>
              </v:group>
            </w:pict>
          </mc:Fallback>
        </mc:AlternateContent>
      </w:r>
      <w:r>
        <w:rPr>
          <w:sz w:val="24"/>
        </w:rPr>
        <w:t xml:space="preserve"> </w:t>
      </w:r>
      <w:r>
        <w:t xml:space="preserve">POTENTIAL </w:t>
      </w:r>
      <w:r>
        <w:tab/>
      </w:r>
      <w:r>
        <w:rPr>
          <w:noProof/>
          <w:sz w:val="22"/>
        </w:rPr>
        <mc:AlternateContent>
          <mc:Choice Requires="wpg">
            <w:drawing>
              <wp:inline distT="0" distB="0" distL="0" distR="0" wp14:anchorId="73C681C9" wp14:editId="216E042B">
                <wp:extent cx="126797" cy="126797"/>
                <wp:effectExtent l="0" t="0" r="0" b="0"/>
                <wp:docPr id="24308" name="Group 24308"/>
                <wp:cNvGraphicFramePr/>
                <a:graphic xmlns:a="http://schemas.openxmlformats.org/drawingml/2006/main">
                  <a:graphicData uri="http://schemas.microsoft.com/office/word/2010/wordprocessingGroup">
                    <wpg:wgp>
                      <wpg:cNvGrpSpPr/>
                      <wpg:grpSpPr>
                        <a:xfrm>
                          <a:off x="0" y="0"/>
                          <a:ext cx="126797" cy="126797"/>
                          <a:chOff x="0" y="0"/>
                          <a:chExt cx="126797" cy="126797"/>
                        </a:xfrm>
                      </wpg:grpSpPr>
                      <wps:wsp>
                        <wps:cNvPr id="3418" name="Shape 3418"/>
                        <wps:cNvSpPr/>
                        <wps:spPr>
                          <a:xfrm>
                            <a:off x="0" y="0"/>
                            <a:ext cx="126797" cy="126797"/>
                          </a:xfrm>
                          <a:custGeom>
                            <a:avLst/>
                            <a:gdLst/>
                            <a:ahLst/>
                            <a:cxnLst/>
                            <a:rect l="0" t="0" r="0" b="0"/>
                            <a:pathLst>
                              <a:path w="126797" h="126797">
                                <a:moveTo>
                                  <a:pt x="0" y="126797"/>
                                </a:moveTo>
                                <a:lnTo>
                                  <a:pt x="126797" y="126797"/>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08" style="width:9.98399pt;height:9.98401pt;mso-position-horizontal-relative:char;mso-position-vertical-relative:line" coordsize="1267,1267">
                <v:shape id="Shape 3418" style="position:absolute;width:1267;height:1267;left:0;top:0;" coordsize="126797,126797" path="m0,126797l126797,126797l126797,0l0,0x">
                  <v:stroke weight="0.72pt" endcap="flat" joinstyle="round" on="true" color="#000000"/>
                  <v:fill on="false" color="#000000" opacity="0"/>
                </v:shape>
              </v:group>
            </w:pict>
          </mc:Fallback>
        </mc:AlternateContent>
      </w:r>
      <w:r>
        <w:rPr>
          <w:sz w:val="24"/>
        </w:rPr>
        <w:t xml:space="preserve"> </w:t>
      </w:r>
      <w:r>
        <w:t xml:space="preserve">PERCEIVED </w:t>
      </w:r>
    </w:p>
    <w:p w14:paraId="60F092C0" w14:textId="77777777" w:rsidR="00C35746" w:rsidRDefault="00000000">
      <w:pPr>
        <w:spacing w:after="81" w:line="259" w:lineRule="auto"/>
        <w:ind w:left="0" w:firstLine="0"/>
      </w:pPr>
      <w:r>
        <w:rPr>
          <w:sz w:val="22"/>
        </w:rPr>
        <w:t xml:space="preserve"> </w:t>
      </w:r>
    </w:p>
    <w:p w14:paraId="083AB821" w14:textId="77777777" w:rsidR="00C35746" w:rsidRDefault="00000000">
      <w:pPr>
        <w:spacing w:after="130"/>
        <w:ind w:left="10"/>
      </w:pPr>
      <w:r>
        <w:t xml:space="preserve">Please provide a brief outline of the nature of the conflict (details may be included in a separate confidential envelope, if appropriate). </w:t>
      </w:r>
    </w:p>
    <w:p w14:paraId="4FB67E70" w14:textId="77777777" w:rsidR="00C35746" w:rsidRDefault="00000000">
      <w:pPr>
        <w:spacing w:after="0" w:line="259" w:lineRule="auto"/>
        <w:ind w:left="0" w:firstLine="0"/>
      </w:pPr>
      <w:r>
        <w:rPr>
          <w:sz w:val="22"/>
        </w:rPr>
        <w:t xml:space="preserve"> </w:t>
      </w:r>
    </w:p>
    <w:p w14:paraId="271D6E39" w14:textId="77777777" w:rsidR="00C35746" w:rsidRDefault="00000000">
      <w:pPr>
        <w:spacing w:after="47" w:line="259" w:lineRule="auto"/>
        <w:ind w:left="-29" w:right="-41" w:firstLine="0"/>
      </w:pPr>
      <w:r>
        <w:rPr>
          <w:noProof/>
          <w:sz w:val="22"/>
        </w:rPr>
        <mc:AlternateContent>
          <mc:Choice Requires="wpg">
            <w:drawing>
              <wp:inline distT="0" distB="0" distL="0" distR="0" wp14:anchorId="14A29AC0" wp14:editId="3D1762E9">
                <wp:extent cx="6517894" cy="6096"/>
                <wp:effectExtent l="0" t="0" r="0" b="0"/>
                <wp:docPr id="24309" name="Group 24309"/>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28857" name="Shape 28857"/>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309" style="width:513.22pt;height:0.480011pt;mso-position-horizontal-relative:char;mso-position-vertical-relative:line" coordsize="65178,60">
                <v:shape id="Shape 28858" style="position:absolute;width:65178;height:91;left:0;top:0;" coordsize="6517894,9144" path="m0,0l6517894,0l6517894,9144l0,9144l0,0">
                  <v:stroke weight="0pt" endcap="flat" joinstyle="miter" miterlimit="10" on="false" color="#000000" opacity="0"/>
                  <v:fill on="true" color="#000000"/>
                </v:shape>
              </v:group>
            </w:pict>
          </mc:Fallback>
        </mc:AlternateContent>
      </w:r>
    </w:p>
    <w:p w14:paraId="2F1A4AE3" w14:textId="77777777" w:rsidR="00C35746" w:rsidRDefault="00000000">
      <w:pPr>
        <w:spacing w:after="0" w:line="259" w:lineRule="auto"/>
        <w:ind w:left="0" w:firstLine="0"/>
      </w:pPr>
      <w:r>
        <w:rPr>
          <w:rFonts w:ascii="Arial" w:eastAsia="Arial" w:hAnsi="Arial" w:cs="Arial"/>
          <w:i/>
          <w:sz w:val="22"/>
        </w:rPr>
        <w:t xml:space="preserve"> </w:t>
      </w:r>
    </w:p>
    <w:p w14:paraId="1EB7B990" w14:textId="77777777" w:rsidR="00C35746" w:rsidRDefault="00000000">
      <w:pPr>
        <w:spacing w:after="0" w:line="259" w:lineRule="auto"/>
        <w:ind w:left="0" w:firstLine="0"/>
      </w:pPr>
      <w:r>
        <w:rPr>
          <w:rFonts w:ascii="Arial" w:eastAsia="Arial" w:hAnsi="Arial" w:cs="Arial"/>
          <w:i/>
          <w:sz w:val="22"/>
        </w:rPr>
        <w:t xml:space="preserve"> </w:t>
      </w:r>
    </w:p>
    <w:p w14:paraId="09568DA7" w14:textId="77777777" w:rsidR="00C35746" w:rsidRDefault="00000000">
      <w:pPr>
        <w:spacing w:after="9" w:line="259" w:lineRule="auto"/>
        <w:ind w:left="-29" w:right="-41" w:firstLine="0"/>
      </w:pPr>
      <w:r>
        <w:rPr>
          <w:noProof/>
          <w:sz w:val="22"/>
        </w:rPr>
        <mc:AlternateContent>
          <mc:Choice Requires="wpg">
            <w:drawing>
              <wp:inline distT="0" distB="0" distL="0" distR="0" wp14:anchorId="453A5019" wp14:editId="691FA58C">
                <wp:extent cx="6517894" cy="6096"/>
                <wp:effectExtent l="0" t="0" r="0" b="0"/>
                <wp:docPr id="24310" name="Group 24310"/>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28859" name="Shape 28859"/>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310" style="width:513.22pt;height:0.480011pt;mso-position-horizontal-relative:char;mso-position-vertical-relative:line" coordsize="65178,60">
                <v:shape id="Shape 28860" style="position:absolute;width:65178;height:91;left:0;top:0;" coordsize="6517894,9144" path="m0,0l6517894,0l6517894,9144l0,9144l0,0">
                  <v:stroke weight="0pt" endcap="flat" joinstyle="miter" miterlimit="10" on="false" color="#000000" opacity="0"/>
                  <v:fill on="true" color="#000000"/>
                </v:shape>
              </v:group>
            </w:pict>
          </mc:Fallback>
        </mc:AlternateContent>
      </w:r>
    </w:p>
    <w:p w14:paraId="5884E5F5" w14:textId="77777777" w:rsidR="00C35746" w:rsidRDefault="00000000">
      <w:pPr>
        <w:spacing w:after="0" w:line="259" w:lineRule="auto"/>
        <w:ind w:left="0" w:firstLine="0"/>
      </w:pPr>
      <w:r>
        <w:rPr>
          <w:rFonts w:ascii="Arial" w:eastAsia="Arial" w:hAnsi="Arial" w:cs="Arial"/>
          <w:i/>
          <w:sz w:val="22"/>
        </w:rPr>
        <w:t xml:space="preserve"> </w:t>
      </w:r>
    </w:p>
    <w:p w14:paraId="7D76BADF" w14:textId="77777777" w:rsidR="00C35746" w:rsidRDefault="00000000">
      <w:pPr>
        <w:spacing w:after="0" w:line="259" w:lineRule="auto"/>
        <w:ind w:left="0" w:firstLine="0"/>
      </w:pPr>
      <w:r>
        <w:rPr>
          <w:rFonts w:ascii="Arial" w:eastAsia="Arial" w:hAnsi="Arial" w:cs="Arial"/>
          <w:i/>
          <w:sz w:val="22"/>
        </w:rPr>
        <w:t xml:space="preserve"> </w:t>
      </w:r>
    </w:p>
    <w:p w14:paraId="4EEBF92B" w14:textId="77777777" w:rsidR="00C35746" w:rsidRDefault="00000000">
      <w:pPr>
        <w:spacing w:after="137" w:line="259" w:lineRule="auto"/>
        <w:ind w:left="-29" w:right="-41" w:firstLine="0"/>
      </w:pPr>
      <w:r>
        <w:rPr>
          <w:noProof/>
          <w:sz w:val="22"/>
        </w:rPr>
        <mc:AlternateContent>
          <mc:Choice Requires="wpg">
            <w:drawing>
              <wp:inline distT="0" distB="0" distL="0" distR="0" wp14:anchorId="7E1EDD39" wp14:editId="0119CD18">
                <wp:extent cx="6517894" cy="6096"/>
                <wp:effectExtent l="0" t="0" r="0" b="0"/>
                <wp:docPr id="24311" name="Group 24311"/>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28861" name="Shape 28861"/>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311" style="width:513.22pt;height:0.47998pt;mso-position-horizontal-relative:char;mso-position-vertical-relative:line" coordsize="65178,60">
                <v:shape id="Shape 28862" style="position:absolute;width:65178;height:91;left:0;top:0;" coordsize="6517894,9144" path="m0,0l6517894,0l6517894,9144l0,9144l0,0">
                  <v:stroke weight="0pt" endcap="flat" joinstyle="miter" miterlimit="10" on="false" color="#000000" opacity="0"/>
                  <v:fill on="true" color="#000000"/>
                </v:shape>
              </v:group>
            </w:pict>
          </mc:Fallback>
        </mc:AlternateContent>
      </w:r>
    </w:p>
    <w:p w14:paraId="4DC2BFB6" w14:textId="77777777" w:rsidR="00C35746" w:rsidRDefault="00000000">
      <w:pPr>
        <w:spacing w:after="2" w:line="259" w:lineRule="auto"/>
        <w:ind w:left="0" w:firstLine="0"/>
      </w:pPr>
      <w:r>
        <w:rPr>
          <w:sz w:val="22"/>
        </w:rPr>
        <w:t xml:space="preserve"> </w:t>
      </w:r>
    </w:p>
    <w:p w14:paraId="434181D5" w14:textId="77777777" w:rsidR="00C35746" w:rsidRDefault="00000000">
      <w:pPr>
        <w:spacing w:after="140"/>
        <w:ind w:left="10"/>
      </w:pPr>
      <w:r>
        <w:t xml:space="preserve">Please detail the arrangements proposed to resolve/manage the conflict (details may be included in a separate confidential envelope, if appropriate). </w:t>
      </w:r>
    </w:p>
    <w:p w14:paraId="431EA49E" w14:textId="77777777" w:rsidR="00C35746" w:rsidRDefault="00000000">
      <w:pPr>
        <w:spacing w:after="0" w:line="259" w:lineRule="auto"/>
        <w:ind w:left="0" w:firstLine="0"/>
      </w:pPr>
      <w:r>
        <w:rPr>
          <w:sz w:val="22"/>
        </w:rPr>
        <w:t xml:space="preserve"> </w:t>
      </w:r>
    </w:p>
    <w:p w14:paraId="099E0BE1" w14:textId="77777777" w:rsidR="00C35746" w:rsidRDefault="00000000">
      <w:pPr>
        <w:spacing w:after="47" w:line="259" w:lineRule="auto"/>
        <w:ind w:left="-29" w:right="-41" w:firstLine="0"/>
      </w:pPr>
      <w:r>
        <w:rPr>
          <w:noProof/>
          <w:sz w:val="22"/>
        </w:rPr>
        <mc:AlternateContent>
          <mc:Choice Requires="wpg">
            <w:drawing>
              <wp:inline distT="0" distB="0" distL="0" distR="0" wp14:anchorId="55DDCF16" wp14:editId="395E4FC4">
                <wp:extent cx="6517894" cy="6096"/>
                <wp:effectExtent l="0" t="0" r="0" b="0"/>
                <wp:docPr id="24313" name="Group 24313"/>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28863" name="Shape 28863"/>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313" style="width:513.22pt;height:0.480011pt;mso-position-horizontal-relative:char;mso-position-vertical-relative:line" coordsize="65178,60">
                <v:shape id="Shape 28864" style="position:absolute;width:65178;height:91;left:0;top:0;" coordsize="6517894,9144" path="m0,0l6517894,0l6517894,9144l0,9144l0,0">
                  <v:stroke weight="0pt" endcap="flat" joinstyle="miter" miterlimit="10" on="false" color="#000000" opacity="0"/>
                  <v:fill on="true" color="#000000"/>
                </v:shape>
              </v:group>
            </w:pict>
          </mc:Fallback>
        </mc:AlternateContent>
      </w:r>
    </w:p>
    <w:p w14:paraId="0F3A7F59" w14:textId="77777777" w:rsidR="00C35746" w:rsidRDefault="00000000">
      <w:pPr>
        <w:spacing w:after="0" w:line="259" w:lineRule="auto"/>
        <w:ind w:left="0" w:firstLine="0"/>
      </w:pPr>
      <w:r>
        <w:rPr>
          <w:rFonts w:ascii="Arial" w:eastAsia="Arial" w:hAnsi="Arial" w:cs="Arial"/>
          <w:i/>
          <w:sz w:val="22"/>
        </w:rPr>
        <w:t xml:space="preserve"> </w:t>
      </w:r>
    </w:p>
    <w:p w14:paraId="52342D2E" w14:textId="77777777" w:rsidR="00C35746" w:rsidRDefault="00000000">
      <w:pPr>
        <w:spacing w:after="0" w:line="259" w:lineRule="auto"/>
        <w:ind w:left="0" w:firstLine="0"/>
      </w:pPr>
      <w:r>
        <w:rPr>
          <w:rFonts w:ascii="Arial" w:eastAsia="Arial" w:hAnsi="Arial" w:cs="Arial"/>
          <w:i/>
          <w:sz w:val="22"/>
        </w:rPr>
        <w:t xml:space="preserve"> </w:t>
      </w:r>
    </w:p>
    <w:p w14:paraId="36B6323A" w14:textId="77777777" w:rsidR="00C35746" w:rsidRDefault="00000000">
      <w:pPr>
        <w:spacing w:after="9" w:line="259" w:lineRule="auto"/>
        <w:ind w:left="-29" w:right="-41" w:firstLine="0"/>
      </w:pPr>
      <w:r>
        <w:rPr>
          <w:noProof/>
          <w:sz w:val="22"/>
        </w:rPr>
        <mc:AlternateContent>
          <mc:Choice Requires="wpg">
            <w:drawing>
              <wp:inline distT="0" distB="0" distL="0" distR="0" wp14:anchorId="7226F029" wp14:editId="5AD84C8E">
                <wp:extent cx="6517894" cy="6096"/>
                <wp:effectExtent l="0" t="0" r="0" b="0"/>
                <wp:docPr id="24315" name="Group 24315"/>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28865" name="Shape 28865"/>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315" style="width:513.22pt;height:0.47998pt;mso-position-horizontal-relative:char;mso-position-vertical-relative:line" coordsize="65178,60">
                <v:shape id="Shape 28866" style="position:absolute;width:65178;height:91;left:0;top:0;" coordsize="6517894,9144" path="m0,0l6517894,0l6517894,9144l0,9144l0,0">
                  <v:stroke weight="0pt" endcap="flat" joinstyle="miter" miterlimit="10" on="false" color="#000000" opacity="0"/>
                  <v:fill on="true" color="#000000"/>
                </v:shape>
              </v:group>
            </w:pict>
          </mc:Fallback>
        </mc:AlternateContent>
      </w:r>
    </w:p>
    <w:p w14:paraId="06B19FDC" w14:textId="77777777" w:rsidR="00C35746" w:rsidRDefault="00000000">
      <w:pPr>
        <w:spacing w:after="0" w:line="259" w:lineRule="auto"/>
        <w:ind w:left="0" w:firstLine="0"/>
      </w:pPr>
      <w:r>
        <w:rPr>
          <w:rFonts w:ascii="Arial" w:eastAsia="Arial" w:hAnsi="Arial" w:cs="Arial"/>
          <w:i/>
          <w:sz w:val="22"/>
        </w:rPr>
        <w:t xml:space="preserve"> </w:t>
      </w:r>
    </w:p>
    <w:p w14:paraId="674E64A8" w14:textId="77777777" w:rsidR="00C35746" w:rsidRDefault="00000000">
      <w:pPr>
        <w:spacing w:after="0" w:line="259" w:lineRule="auto"/>
        <w:ind w:left="0" w:firstLine="0"/>
      </w:pPr>
      <w:r>
        <w:rPr>
          <w:rFonts w:ascii="Arial" w:eastAsia="Arial" w:hAnsi="Arial" w:cs="Arial"/>
          <w:i/>
          <w:sz w:val="22"/>
        </w:rPr>
        <w:t xml:space="preserve"> </w:t>
      </w:r>
    </w:p>
    <w:p w14:paraId="4578618A" w14:textId="77777777" w:rsidR="00C35746" w:rsidRDefault="00000000">
      <w:pPr>
        <w:spacing w:after="101" w:line="259" w:lineRule="auto"/>
        <w:ind w:left="-29" w:right="-41" w:firstLine="0"/>
      </w:pPr>
      <w:r>
        <w:rPr>
          <w:noProof/>
          <w:sz w:val="22"/>
        </w:rPr>
        <mc:AlternateContent>
          <mc:Choice Requires="wpg">
            <w:drawing>
              <wp:inline distT="0" distB="0" distL="0" distR="0" wp14:anchorId="36FDC093" wp14:editId="3FD18AD7">
                <wp:extent cx="6517894" cy="6096"/>
                <wp:effectExtent l="0" t="0" r="0" b="0"/>
                <wp:docPr id="24316" name="Group 24316"/>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28867" name="Shape 28867"/>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316" style="width:513.22pt;height:0.47998pt;mso-position-horizontal-relative:char;mso-position-vertical-relative:line" coordsize="65178,60">
                <v:shape id="Shape 28868" style="position:absolute;width:65178;height:91;left:0;top:0;" coordsize="6517894,9144" path="m0,0l6517894,0l6517894,9144l0,9144l0,0">
                  <v:stroke weight="0pt" endcap="flat" joinstyle="miter" miterlimit="10" on="false" color="#000000" opacity="0"/>
                  <v:fill on="true" color="#000000"/>
                </v:shape>
              </v:group>
            </w:pict>
          </mc:Fallback>
        </mc:AlternateContent>
      </w:r>
    </w:p>
    <w:p w14:paraId="3642C32D" w14:textId="77777777" w:rsidR="00C35746" w:rsidRDefault="00000000">
      <w:pPr>
        <w:spacing w:after="183" w:line="259" w:lineRule="auto"/>
        <w:ind w:left="0" w:firstLine="0"/>
      </w:pPr>
      <w:r>
        <w:rPr>
          <w:rFonts w:ascii="Arial" w:eastAsia="Arial" w:hAnsi="Arial" w:cs="Arial"/>
        </w:rPr>
        <w:t xml:space="preserve"> </w:t>
      </w:r>
    </w:p>
    <w:p w14:paraId="3A46593C" w14:textId="77777777" w:rsidR="00C35746" w:rsidRDefault="00000000">
      <w:pPr>
        <w:tabs>
          <w:tab w:val="center" w:pos="5018"/>
        </w:tabs>
        <w:spacing w:after="285"/>
        <w:ind w:left="0" w:firstLine="0"/>
      </w:pPr>
      <w:r>
        <w:t>I, (insert name in full)</w:t>
      </w:r>
      <w:r>
        <w:rPr>
          <w:rFonts w:ascii="Arial" w:eastAsia="Arial" w:hAnsi="Arial" w:cs="Arial"/>
        </w:rPr>
        <w:t xml:space="preserve"> </w:t>
      </w:r>
      <w:r>
        <w:rPr>
          <w:rFonts w:ascii="Arial" w:eastAsia="Arial" w:hAnsi="Arial" w:cs="Arial"/>
        </w:rPr>
        <w:tab/>
        <w:t xml:space="preserve"> ______________________________________</w:t>
      </w:r>
      <w:proofErr w:type="gramStart"/>
      <w:r>
        <w:rPr>
          <w:rFonts w:ascii="Arial" w:eastAsia="Arial" w:hAnsi="Arial" w:cs="Arial"/>
        </w:rPr>
        <w:t xml:space="preserve">_  </w:t>
      </w:r>
      <w:r>
        <w:t>hereby</w:t>
      </w:r>
      <w:proofErr w:type="gramEnd"/>
      <w:r>
        <w:t xml:space="preserve"> agree to:</w:t>
      </w:r>
      <w:r>
        <w:rPr>
          <w:rFonts w:ascii="Arial" w:eastAsia="Arial" w:hAnsi="Arial" w:cs="Arial"/>
        </w:rPr>
        <w:t xml:space="preserve"> </w:t>
      </w:r>
    </w:p>
    <w:p w14:paraId="37DA1C01" w14:textId="77777777" w:rsidR="00C35746" w:rsidRDefault="00000000">
      <w:pPr>
        <w:numPr>
          <w:ilvl w:val="0"/>
          <w:numId w:val="15"/>
        </w:numPr>
        <w:spacing w:after="78"/>
        <w:ind w:hanging="360"/>
      </w:pPr>
      <w:r>
        <w:t xml:space="preserve">update this disclosure throughout the period of my tenure on the Committee of Management/Board or subcommittee of </w:t>
      </w:r>
      <w:r>
        <w:rPr>
          <w:sz w:val="24"/>
        </w:rPr>
        <w:t>[Service Name]</w:t>
      </w:r>
      <w:r>
        <w:t>.</w:t>
      </w:r>
      <w:r>
        <w:rPr>
          <w:sz w:val="24"/>
        </w:rPr>
        <w:t xml:space="preserve"> </w:t>
      </w:r>
    </w:p>
    <w:p w14:paraId="45711799" w14:textId="77777777" w:rsidR="00C35746" w:rsidRDefault="00000000">
      <w:pPr>
        <w:numPr>
          <w:ilvl w:val="0"/>
          <w:numId w:val="15"/>
        </w:numPr>
        <w:spacing w:after="37"/>
        <w:ind w:hanging="360"/>
      </w:pPr>
      <w:r>
        <w:t xml:space="preserve">co-operate in the formulation of a </w:t>
      </w:r>
      <w:proofErr w:type="gramStart"/>
      <w:r>
        <w:rPr>
          <w:i/>
        </w:rPr>
        <w:t>Conflict of interest</w:t>
      </w:r>
      <w:proofErr w:type="gramEnd"/>
      <w:r>
        <w:rPr>
          <w:i/>
        </w:rPr>
        <w:t xml:space="preserve"> management plan</w:t>
      </w:r>
      <w:r>
        <w:t>, as required.</w:t>
      </w:r>
      <w:r>
        <w:rPr>
          <w:sz w:val="24"/>
        </w:rPr>
        <w:t xml:space="preserve"> </w:t>
      </w:r>
    </w:p>
    <w:p w14:paraId="1EA31C21" w14:textId="77777777" w:rsidR="00C35746" w:rsidRDefault="00000000">
      <w:pPr>
        <w:numPr>
          <w:ilvl w:val="0"/>
          <w:numId w:val="15"/>
        </w:numPr>
        <w:spacing w:after="708"/>
        <w:ind w:hanging="360"/>
      </w:pPr>
      <w:r>
        <w:t>comply with any conditions or restrictions imposed by the Committee of Management/Board or subcommittee to manage, mitigate or eliminate any actual, potential or perceived conflict of interest.</w:t>
      </w:r>
      <w:r>
        <w:rPr>
          <w:sz w:val="24"/>
        </w:rPr>
        <w:t xml:space="preserve"> </w:t>
      </w:r>
    </w:p>
    <w:p w14:paraId="727AE5C4" w14:textId="77777777" w:rsidR="00C35746" w:rsidRDefault="00000000">
      <w:pPr>
        <w:tabs>
          <w:tab w:val="center" w:pos="6149"/>
        </w:tabs>
        <w:spacing w:after="65" w:line="259" w:lineRule="auto"/>
        <w:ind w:left="0" w:firstLine="0"/>
      </w:pPr>
      <w:r>
        <w:rPr>
          <w:rFonts w:ascii="Arial" w:eastAsia="Arial" w:hAnsi="Arial" w:cs="Arial"/>
        </w:rPr>
        <w:lastRenderedPageBreak/>
        <w:t xml:space="preserve"> ______________________________________  </w:t>
      </w:r>
      <w:r>
        <w:rPr>
          <w:rFonts w:ascii="Arial" w:eastAsia="Arial" w:hAnsi="Arial" w:cs="Arial"/>
        </w:rPr>
        <w:tab/>
        <w:t xml:space="preserve"> _____________________________  </w:t>
      </w:r>
    </w:p>
    <w:p w14:paraId="6FCD90DA" w14:textId="77777777" w:rsidR="00C35746" w:rsidRDefault="00000000">
      <w:pPr>
        <w:tabs>
          <w:tab w:val="center" w:pos="1440"/>
          <w:tab w:val="center" w:pos="2160"/>
          <w:tab w:val="center" w:pos="2880"/>
          <w:tab w:val="center" w:pos="3601"/>
          <w:tab w:val="center" w:pos="4650"/>
        </w:tabs>
        <w:ind w:left="0" w:firstLine="0"/>
      </w:pPr>
      <w:proofErr w:type="gramStart"/>
      <w:r>
        <w:t xml:space="preserve">Signed  </w:t>
      </w:r>
      <w:r>
        <w:tab/>
      </w:r>
      <w:proofErr w:type="gramEnd"/>
      <w:r>
        <w:t xml:space="preserve"> </w:t>
      </w:r>
      <w:r>
        <w:tab/>
        <w:t xml:space="preserve"> </w:t>
      </w:r>
      <w:r>
        <w:tab/>
        <w:t xml:space="preserve"> </w:t>
      </w:r>
      <w:r>
        <w:tab/>
        <w:t xml:space="preserve"> </w:t>
      </w:r>
      <w:r>
        <w:tab/>
        <w:t xml:space="preserve">      Date </w:t>
      </w:r>
    </w:p>
    <w:sectPr w:rsidR="00C35746">
      <w:footerReference w:type="even" r:id="rId77"/>
      <w:footerReference w:type="default" r:id="rId78"/>
      <w:footerReference w:type="first" r:id="rId79"/>
      <w:pgSz w:w="11906" w:h="16838"/>
      <w:pgMar w:top="1446" w:right="860" w:bottom="708"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4E3B" w14:textId="77777777" w:rsidR="0054730F" w:rsidRDefault="0054730F">
      <w:pPr>
        <w:spacing w:after="0" w:line="240" w:lineRule="auto"/>
      </w:pPr>
      <w:r>
        <w:separator/>
      </w:r>
    </w:p>
  </w:endnote>
  <w:endnote w:type="continuationSeparator" w:id="0">
    <w:p w14:paraId="1AAEB1F6" w14:textId="77777777" w:rsidR="0054730F" w:rsidRDefault="0054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81296" w14:textId="77777777" w:rsidR="00C35746" w:rsidRDefault="00000000">
    <w:pPr>
      <w:tabs>
        <w:tab w:val="center" w:pos="0"/>
        <w:tab w:val="center" w:pos="720"/>
        <w:tab w:val="center" w:pos="2587"/>
        <w:tab w:val="center" w:pos="4321"/>
        <w:tab w:val="center" w:pos="5041"/>
        <w:tab w:val="center" w:pos="6785"/>
      </w:tabs>
      <w:spacing w:after="0" w:line="259" w:lineRule="auto"/>
      <w:ind w:left="0" w:firstLine="0"/>
    </w:pPr>
    <w:r>
      <w:rPr>
        <w:sz w:val="22"/>
      </w:rPr>
      <w:tab/>
    </w:r>
    <w:r>
      <w:rPr>
        <w:sz w:val="16"/>
      </w:rPr>
      <w:t xml:space="preserve"> </w:t>
    </w:r>
    <w:r>
      <w:rPr>
        <w:sz w:val="16"/>
      </w:rPr>
      <w:tab/>
      <w:t xml:space="preserve"> </w:t>
    </w:r>
    <w:r>
      <w:rPr>
        <w:sz w:val="16"/>
      </w:rPr>
      <w:tab/>
      <w:t xml:space="preserve">GOVERNANCE AND </w:t>
    </w:r>
    <w:proofErr w:type="gramStart"/>
    <w:r>
      <w:rPr>
        <w:sz w:val="16"/>
      </w:rPr>
      <w:t xml:space="preserve">MANAGEMENT  </w:t>
    </w:r>
    <w:r>
      <w:rPr>
        <w:sz w:val="16"/>
      </w:rPr>
      <w:tab/>
    </w:r>
    <w:proofErr w:type="gramEnd"/>
    <w:r>
      <w:rPr>
        <w:sz w:val="16"/>
      </w:rPr>
      <w:t xml:space="preserve"> </w:t>
    </w:r>
    <w:r>
      <w:rPr>
        <w:sz w:val="16"/>
      </w:rPr>
      <w:tab/>
      <w:t xml:space="preserve"> </w:t>
    </w:r>
    <w:r>
      <w:rPr>
        <w:sz w:val="16"/>
      </w:rPr>
      <w:tab/>
      <w:t xml:space="preserve">NEXT REVIEW DATE APRIL 2026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F019" w14:textId="77777777" w:rsidR="00C35746" w:rsidRDefault="00000000">
    <w:pPr>
      <w:tabs>
        <w:tab w:val="center" w:pos="0"/>
        <w:tab w:val="center" w:pos="720"/>
        <w:tab w:val="center" w:pos="2587"/>
        <w:tab w:val="center" w:pos="4321"/>
        <w:tab w:val="center" w:pos="5041"/>
        <w:tab w:val="center" w:pos="6785"/>
      </w:tabs>
      <w:spacing w:after="0" w:line="259" w:lineRule="auto"/>
      <w:ind w:left="0" w:firstLine="0"/>
    </w:pPr>
    <w:r>
      <w:rPr>
        <w:sz w:val="22"/>
      </w:rPr>
      <w:tab/>
    </w:r>
    <w:r>
      <w:rPr>
        <w:sz w:val="16"/>
      </w:rPr>
      <w:t xml:space="preserve"> </w:t>
    </w:r>
    <w:r>
      <w:rPr>
        <w:sz w:val="16"/>
      </w:rPr>
      <w:tab/>
      <w:t xml:space="preserve"> </w:t>
    </w:r>
    <w:r>
      <w:rPr>
        <w:sz w:val="16"/>
      </w:rPr>
      <w:tab/>
      <w:t xml:space="preserve">GOVERNANCE AND </w:t>
    </w:r>
    <w:proofErr w:type="gramStart"/>
    <w:r>
      <w:rPr>
        <w:sz w:val="16"/>
      </w:rPr>
      <w:t xml:space="preserve">MANAGEMENT  </w:t>
    </w:r>
    <w:r>
      <w:rPr>
        <w:sz w:val="16"/>
      </w:rPr>
      <w:tab/>
    </w:r>
    <w:proofErr w:type="gramEnd"/>
    <w:r>
      <w:rPr>
        <w:sz w:val="16"/>
      </w:rPr>
      <w:t xml:space="preserve"> </w:t>
    </w:r>
    <w:r>
      <w:rPr>
        <w:sz w:val="16"/>
      </w:rPr>
      <w:tab/>
      <w:t xml:space="preserve"> </w:t>
    </w:r>
    <w:r>
      <w:rPr>
        <w:sz w:val="16"/>
      </w:rPr>
      <w:tab/>
      <w:t xml:space="preserve">NEXT REVIEW DATE APRIL 2026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4012" w14:textId="77777777" w:rsidR="00C35746" w:rsidRDefault="00C3574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EA220" w14:textId="77777777" w:rsidR="0054730F" w:rsidRDefault="0054730F">
      <w:pPr>
        <w:spacing w:after="0" w:line="240" w:lineRule="auto"/>
      </w:pPr>
      <w:r>
        <w:separator/>
      </w:r>
    </w:p>
  </w:footnote>
  <w:footnote w:type="continuationSeparator" w:id="0">
    <w:p w14:paraId="6C20E2D8" w14:textId="77777777" w:rsidR="0054730F" w:rsidRDefault="00547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215EA"/>
    <w:multiLevelType w:val="hybridMultilevel"/>
    <w:tmpl w:val="EFE2459C"/>
    <w:lvl w:ilvl="0" w:tplc="CF16228A">
      <w:start w:val="1"/>
      <w:numFmt w:val="bullet"/>
      <w:lvlText w:val="•"/>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2CD4E6">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C8E394">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66E790">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50C490">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1E2EA6">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A86E2E">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26924">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4CE9F6">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680417"/>
    <w:multiLevelType w:val="hybridMultilevel"/>
    <w:tmpl w:val="1FD6CBD6"/>
    <w:lvl w:ilvl="0" w:tplc="466053F8">
      <w:start w:val="1"/>
      <w:numFmt w:val="bullet"/>
      <w:lvlText w:val="•"/>
      <w:lvlJc w:val="left"/>
      <w:pPr>
        <w:ind w:left="2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384E50">
      <w:start w:val="1"/>
      <w:numFmt w:val="bullet"/>
      <w:lvlText w:val="o"/>
      <w:lvlJc w:val="left"/>
      <w:pPr>
        <w:ind w:left="2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C61D2E">
      <w:start w:val="1"/>
      <w:numFmt w:val="bullet"/>
      <w:lvlText w:val="▪"/>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F0C928">
      <w:start w:val="1"/>
      <w:numFmt w:val="bullet"/>
      <w:lvlText w:val="•"/>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247B32">
      <w:start w:val="1"/>
      <w:numFmt w:val="bullet"/>
      <w:lvlText w:val="o"/>
      <w:lvlJc w:val="left"/>
      <w:pPr>
        <w:ind w:left="4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12CEF6">
      <w:start w:val="1"/>
      <w:numFmt w:val="bullet"/>
      <w:lvlText w:val="▪"/>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5C3EB2">
      <w:start w:val="1"/>
      <w:numFmt w:val="bullet"/>
      <w:lvlText w:val="•"/>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184D3C">
      <w:start w:val="1"/>
      <w:numFmt w:val="bullet"/>
      <w:lvlText w:val="o"/>
      <w:lvlJc w:val="left"/>
      <w:pPr>
        <w:ind w:left="7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E4E6AC">
      <w:start w:val="1"/>
      <w:numFmt w:val="bullet"/>
      <w:lvlText w:val="▪"/>
      <w:lvlJc w:val="left"/>
      <w:pPr>
        <w:ind w:left="7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C22836"/>
    <w:multiLevelType w:val="hybridMultilevel"/>
    <w:tmpl w:val="CED0C150"/>
    <w:lvl w:ilvl="0" w:tplc="B532B0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ACB3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CFD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C810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E0D0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DCB7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7EE6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40CF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20C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7918D2"/>
    <w:multiLevelType w:val="hybridMultilevel"/>
    <w:tmpl w:val="E202F392"/>
    <w:lvl w:ilvl="0" w:tplc="D06A0D9A">
      <w:start w:val="1"/>
      <w:numFmt w:val="bullet"/>
      <w:lvlText w:val="•"/>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583D96">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808C70">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DED74A">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5CD3AE">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40E76">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B860DE">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140C2C">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02177A">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0B406C"/>
    <w:multiLevelType w:val="hybridMultilevel"/>
    <w:tmpl w:val="5852AB2A"/>
    <w:lvl w:ilvl="0" w:tplc="DA207566">
      <w:start w:val="1"/>
      <w:numFmt w:val="bullet"/>
      <w:lvlText w:val="•"/>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4BC6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B212B4">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A6394C">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EAB300">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D0DD3C">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B2E260">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A56F4">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C688EE">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4905C1"/>
    <w:multiLevelType w:val="hybridMultilevel"/>
    <w:tmpl w:val="EBD62836"/>
    <w:lvl w:ilvl="0" w:tplc="F6085736">
      <w:start w:val="1"/>
      <w:numFmt w:val="bullet"/>
      <w:lvlText w:val="•"/>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0AD5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AC920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567202">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F46640">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369222">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96F29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C94CC">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2A0D38">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102AFF"/>
    <w:multiLevelType w:val="hybridMultilevel"/>
    <w:tmpl w:val="6CFC9AEA"/>
    <w:lvl w:ilvl="0" w:tplc="7014173C">
      <w:start w:val="1"/>
      <w:numFmt w:val="decimal"/>
      <w:lvlText w:val="%1."/>
      <w:lvlJc w:val="left"/>
      <w:pPr>
        <w:ind w:left="1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7C978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C2DE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4E203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ACDF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EA884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45F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3648B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841E8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A755E1"/>
    <w:multiLevelType w:val="hybridMultilevel"/>
    <w:tmpl w:val="A7308B5E"/>
    <w:lvl w:ilvl="0" w:tplc="F892B372">
      <w:start w:val="1"/>
      <w:numFmt w:val="bullet"/>
      <w:lvlText w:val="•"/>
      <w:lvlJc w:val="left"/>
      <w:pPr>
        <w:ind w:left="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6D28C">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A4F4E8">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E6B46A">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2ED7E">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B6AA2A">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02F036">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A6336">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3C153C">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64771D"/>
    <w:multiLevelType w:val="hybridMultilevel"/>
    <w:tmpl w:val="DC36BEB6"/>
    <w:lvl w:ilvl="0" w:tplc="CBFAE58E">
      <w:start w:val="1"/>
      <w:numFmt w:val="bullet"/>
      <w:lvlText w:val="•"/>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2C4D0">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50E184">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E6B33C">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06CE16">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22DE10">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06B15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F4C880">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CEA0D6">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AA4654"/>
    <w:multiLevelType w:val="hybridMultilevel"/>
    <w:tmpl w:val="6E24D62A"/>
    <w:lvl w:ilvl="0" w:tplc="B2363A1E">
      <w:start w:val="1"/>
      <w:numFmt w:val="bullet"/>
      <w:lvlText w:val="•"/>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7C2CFC">
      <w:start w:val="1"/>
      <w:numFmt w:val="bullet"/>
      <w:lvlText w:val="o"/>
      <w:lvlJc w:val="left"/>
      <w:pPr>
        <w:ind w:left="2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D2E37E">
      <w:start w:val="1"/>
      <w:numFmt w:val="bullet"/>
      <w:lvlText w:val="▪"/>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1A1D3E">
      <w:start w:val="1"/>
      <w:numFmt w:val="bullet"/>
      <w:lvlText w:val="•"/>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9C8F56">
      <w:start w:val="1"/>
      <w:numFmt w:val="bullet"/>
      <w:lvlText w:val="o"/>
      <w:lvlJc w:val="left"/>
      <w:pPr>
        <w:ind w:left="4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284D78">
      <w:start w:val="1"/>
      <w:numFmt w:val="bullet"/>
      <w:lvlText w:val="▪"/>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70CF34">
      <w:start w:val="1"/>
      <w:numFmt w:val="bullet"/>
      <w:lvlText w:val="•"/>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549DE0">
      <w:start w:val="1"/>
      <w:numFmt w:val="bullet"/>
      <w:lvlText w:val="o"/>
      <w:lvlJc w:val="left"/>
      <w:pPr>
        <w:ind w:left="7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BCFB42">
      <w:start w:val="1"/>
      <w:numFmt w:val="bullet"/>
      <w:lvlText w:val="▪"/>
      <w:lvlJc w:val="left"/>
      <w:pPr>
        <w:ind w:left="7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FF5949"/>
    <w:multiLevelType w:val="hybridMultilevel"/>
    <w:tmpl w:val="34341D60"/>
    <w:lvl w:ilvl="0" w:tplc="2C5E8178">
      <w:start w:val="1"/>
      <w:numFmt w:val="bullet"/>
      <w:lvlText w:val="•"/>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60FA8E">
      <w:start w:val="1"/>
      <w:numFmt w:val="bullet"/>
      <w:lvlText w:val="o"/>
      <w:lvlJc w:val="left"/>
      <w:pPr>
        <w:ind w:left="2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C86C8C">
      <w:start w:val="1"/>
      <w:numFmt w:val="bullet"/>
      <w:lvlText w:val="▪"/>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3EDCF8">
      <w:start w:val="1"/>
      <w:numFmt w:val="bullet"/>
      <w:lvlText w:val="•"/>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4CEC20">
      <w:start w:val="1"/>
      <w:numFmt w:val="bullet"/>
      <w:lvlText w:val="o"/>
      <w:lvlJc w:val="left"/>
      <w:pPr>
        <w:ind w:left="4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06761E">
      <w:start w:val="1"/>
      <w:numFmt w:val="bullet"/>
      <w:lvlText w:val="▪"/>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724F5A">
      <w:start w:val="1"/>
      <w:numFmt w:val="bullet"/>
      <w:lvlText w:val="•"/>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0ECA0E">
      <w:start w:val="1"/>
      <w:numFmt w:val="bullet"/>
      <w:lvlText w:val="o"/>
      <w:lvlJc w:val="left"/>
      <w:pPr>
        <w:ind w:left="7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5A3796">
      <w:start w:val="1"/>
      <w:numFmt w:val="bullet"/>
      <w:lvlText w:val="▪"/>
      <w:lvlJc w:val="left"/>
      <w:pPr>
        <w:ind w:left="7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CCB6570"/>
    <w:multiLevelType w:val="hybridMultilevel"/>
    <w:tmpl w:val="7A4AD248"/>
    <w:lvl w:ilvl="0" w:tplc="AB2C20AC">
      <w:start w:val="1"/>
      <w:numFmt w:val="bullet"/>
      <w:lvlText w:val="•"/>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9E590E">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C67BAE">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162EAA">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4A6E2">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86F2FC">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2AD490">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B8C996">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FAA1A6">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D546F0E"/>
    <w:multiLevelType w:val="hybridMultilevel"/>
    <w:tmpl w:val="7AAA33EC"/>
    <w:lvl w:ilvl="0" w:tplc="43569886">
      <w:start w:val="1"/>
      <w:numFmt w:val="bullet"/>
      <w:lvlText w:val="•"/>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2C32AA">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98A96A">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9206F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727ADE">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4C62FC">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AE541A">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4667C8">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C8016C">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E120297"/>
    <w:multiLevelType w:val="hybridMultilevel"/>
    <w:tmpl w:val="31584904"/>
    <w:lvl w:ilvl="0" w:tplc="A2181CDC">
      <w:start w:val="1"/>
      <w:numFmt w:val="bullet"/>
      <w:lvlText w:val="•"/>
      <w:lvlJc w:val="left"/>
      <w:pPr>
        <w:ind w:left="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88D6A6">
      <w:start w:val="1"/>
      <w:numFmt w:val="bullet"/>
      <w:lvlText w:val="o"/>
      <w:lvlJc w:val="left"/>
      <w:pPr>
        <w:ind w:left="1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B0CBAE">
      <w:start w:val="1"/>
      <w:numFmt w:val="bullet"/>
      <w:lvlText w:val="▪"/>
      <w:lvlJc w:val="left"/>
      <w:pPr>
        <w:ind w:left="2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C0616C">
      <w:start w:val="1"/>
      <w:numFmt w:val="bullet"/>
      <w:lvlText w:val="•"/>
      <w:lvlJc w:val="left"/>
      <w:pPr>
        <w:ind w:left="2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46AE">
      <w:start w:val="1"/>
      <w:numFmt w:val="bullet"/>
      <w:lvlText w:val="o"/>
      <w:lvlJc w:val="left"/>
      <w:pPr>
        <w:ind w:left="3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D83BF2">
      <w:start w:val="1"/>
      <w:numFmt w:val="bullet"/>
      <w:lvlText w:val="▪"/>
      <w:lvlJc w:val="left"/>
      <w:pPr>
        <w:ind w:left="4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DEF468">
      <w:start w:val="1"/>
      <w:numFmt w:val="bullet"/>
      <w:lvlText w:val="•"/>
      <w:lvlJc w:val="left"/>
      <w:pPr>
        <w:ind w:left="4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F86404">
      <w:start w:val="1"/>
      <w:numFmt w:val="bullet"/>
      <w:lvlText w:val="o"/>
      <w:lvlJc w:val="left"/>
      <w:pPr>
        <w:ind w:left="5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8A9A04">
      <w:start w:val="1"/>
      <w:numFmt w:val="bullet"/>
      <w:lvlText w:val="▪"/>
      <w:lvlJc w:val="left"/>
      <w:pPr>
        <w:ind w:left="6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E340117"/>
    <w:multiLevelType w:val="hybridMultilevel"/>
    <w:tmpl w:val="F456487C"/>
    <w:lvl w:ilvl="0" w:tplc="46E63C0E">
      <w:start w:val="1"/>
      <w:numFmt w:val="bullet"/>
      <w:lvlText w:val="•"/>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FA5780">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E04EB6">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A2CEF6">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A2383E">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52EED0">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10FF8C">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8AF26">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64AEEA">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9B3FC1"/>
    <w:multiLevelType w:val="hybridMultilevel"/>
    <w:tmpl w:val="4626B702"/>
    <w:lvl w:ilvl="0" w:tplc="4314C886">
      <w:start w:val="1"/>
      <w:numFmt w:val="bullet"/>
      <w:lvlText w:val="•"/>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8433A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B201EA">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84F642">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50515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88D0D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A0C78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42BB4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1A84D4">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00037661">
    <w:abstractNumId w:val="10"/>
  </w:num>
  <w:num w:numId="2" w16cid:durableId="866337772">
    <w:abstractNumId w:val="0"/>
  </w:num>
  <w:num w:numId="3" w16cid:durableId="138768698">
    <w:abstractNumId w:val="3"/>
  </w:num>
  <w:num w:numId="4" w16cid:durableId="1377898325">
    <w:abstractNumId w:val="6"/>
  </w:num>
  <w:num w:numId="5" w16cid:durableId="1258364898">
    <w:abstractNumId w:val="14"/>
  </w:num>
  <w:num w:numId="6" w16cid:durableId="1014187563">
    <w:abstractNumId w:val="1"/>
  </w:num>
  <w:num w:numId="7" w16cid:durableId="1189298081">
    <w:abstractNumId w:val="9"/>
  </w:num>
  <w:num w:numId="8" w16cid:durableId="529995132">
    <w:abstractNumId w:val="5"/>
  </w:num>
  <w:num w:numId="9" w16cid:durableId="468746000">
    <w:abstractNumId w:val="11"/>
  </w:num>
  <w:num w:numId="10" w16cid:durableId="151483708">
    <w:abstractNumId w:val="12"/>
  </w:num>
  <w:num w:numId="11" w16cid:durableId="1097753068">
    <w:abstractNumId w:val="15"/>
  </w:num>
  <w:num w:numId="12" w16cid:durableId="656885380">
    <w:abstractNumId w:val="7"/>
  </w:num>
  <w:num w:numId="13" w16cid:durableId="899512511">
    <w:abstractNumId w:val="4"/>
  </w:num>
  <w:num w:numId="14" w16cid:durableId="1852375388">
    <w:abstractNumId w:val="8"/>
  </w:num>
  <w:num w:numId="15" w16cid:durableId="1918323776">
    <w:abstractNumId w:val="2"/>
  </w:num>
  <w:num w:numId="16" w16cid:durableId="14142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46"/>
    <w:rsid w:val="00370B0C"/>
    <w:rsid w:val="0054730F"/>
    <w:rsid w:val="00C35746"/>
    <w:rsid w:val="00C46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808B"/>
  <w15:docId w15:val="{E41B00D0-75CD-47B1-8109-83CA81CE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287"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b/>
      <w:color w:val="5C315E"/>
      <w:sz w:val="44"/>
    </w:rPr>
  </w:style>
  <w:style w:type="paragraph" w:styleId="Heading2">
    <w:name w:val="heading 2"/>
    <w:next w:val="Normal"/>
    <w:link w:val="Heading2Char"/>
    <w:uiPriority w:val="9"/>
    <w:unhideWhenUsed/>
    <w:qFormat/>
    <w:pPr>
      <w:keepNext/>
      <w:keepLines/>
      <w:spacing w:after="7" w:line="254" w:lineRule="auto"/>
      <w:ind w:left="1287" w:hanging="10"/>
      <w:outlineLvl w:val="1"/>
    </w:pPr>
    <w:rPr>
      <w:rFonts w:ascii="Calibri" w:eastAsia="Calibri" w:hAnsi="Calibri" w:cs="Calibri"/>
      <w:color w:val="000000"/>
      <w:sz w:val="2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107CBF"/>
    </w:rPr>
  </w:style>
  <w:style w:type="paragraph" w:styleId="Heading4">
    <w:name w:val="heading 4"/>
    <w:next w:val="Normal"/>
    <w:link w:val="Heading4Char"/>
    <w:uiPriority w:val="9"/>
    <w:unhideWhenUsed/>
    <w:qFormat/>
    <w:pPr>
      <w:keepNext/>
      <w:keepLines/>
      <w:spacing w:after="7" w:line="254" w:lineRule="auto"/>
      <w:ind w:left="1287" w:hanging="10"/>
      <w:outlineLvl w:val="3"/>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107CBF"/>
      <w:sz w:val="24"/>
    </w:rPr>
  </w:style>
  <w:style w:type="character" w:customStyle="1" w:styleId="Heading1Char">
    <w:name w:val="Heading 1 Char"/>
    <w:link w:val="Heading1"/>
    <w:rPr>
      <w:rFonts w:ascii="Calibri" w:eastAsia="Calibri" w:hAnsi="Calibri" w:cs="Calibri"/>
      <w:b/>
      <w:color w:val="5C315E"/>
      <w:sz w:val="44"/>
    </w:rPr>
  </w:style>
  <w:style w:type="character" w:customStyle="1" w:styleId="Heading2Char">
    <w:name w:val="Heading 2 Char"/>
    <w:link w:val="Heading2"/>
    <w:rPr>
      <w:rFonts w:ascii="Calibri" w:eastAsia="Calibri" w:hAnsi="Calibri" w:cs="Calibri"/>
      <w:color w:val="000000"/>
      <w:sz w:val="22"/>
    </w:rPr>
  </w:style>
  <w:style w:type="character" w:customStyle="1" w:styleId="Heading4Char">
    <w:name w:val="Heading 4 Char"/>
    <w:link w:val="Heading4"/>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acecqa.gov.au/nqf/national-quality-standard/quality-area-7-governance-and-leadership" TargetMode="External"/><Relationship Id="rId21" Type="http://schemas.openxmlformats.org/officeDocument/2006/relationships/hyperlink" Target="https://www.acecqa.gov.au/nqf/national-quality-standard/quality-area-7-governance-and-leadership" TargetMode="External"/><Relationship Id="rId42" Type="http://schemas.openxmlformats.org/officeDocument/2006/relationships/hyperlink" Target="https://www.asbfeo.gov.au/my-business-health/home" TargetMode="External"/><Relationship Id="rId47" Type="http://schemas.openxmlformats.org/officeDocument/2006/relationships/hyperlink" Target="https://elaa.org.au/resources/free-resources/eym-governance-support-manual/" TargetMode="External"/><Relationship Id="rId63" Type="http://schemas.openxmlformats.org/officeDocument/2006/relationships/hyperlink" Target="https://elaa.org.au/resources/free-resources/eym-governance-support-manual/" TargetMode="External"/><Relationship Id="rId68" Type="http://schemas.openxmlformats.org/officeDocument/2006/relationships/hyperlink" Target="http://www.justiceconnect.org.au/" TargetMode="Externa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hyperlink" Target="https://www.acecqa.gov.au/nqf/national-quality-standard/quality-area-7-governance-and-leadership" TargetMode="External"/><Relationship Id="rId37" Type="http://schemas.openxmlformats.org/officeDocument/2006/relationships/hyperlink" Target="https://www.asbfeo.gov.au/my-business-health/home" TargetMode="External"/><Relationship Id="rId53" Type="http://schemas.openxmlformats.org/officeDocument/2006/relationships/hyperlink" Target="https://elaa.org.au/resources/free-resources/eym-governance-support-manual/" TargetMode="External"/><Relationship Id="rId58" Type="http://schemas.openxmlformats.org/officeDocument/2006/relationships/hyperlink" Target="https://elaa.org.au/resources/free-resources/eym-governance-support-manual/" TargetMode="External"/><Relationship Id="rId74" Type="http://schemas.openxmlformats.org/officeDocument/2006/relationships/image" Target="media/image15.png"/><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elaa.org.au/resources/free-resources/eym-governance-support-manual/" TargetMode="External"/><Relationship Id="rId19" Type="http://schemas.openxmlformats.org/officeDocument/2006/relationships/hyperlink" Target="https://www.acecqa.gov.au/sites/default/files/2018-02/OccasionalPaper5-LeadershipManagementEducationCareServices.PDF" TargetMode="External"/><Relationship Id="rId14" Type="http://schemas.openxmlformats.org/officeDocument/2006/relationships/image" Target="media/image8.png"/><Relationship Id="rId22" Type="http://schemas.openxmlformats.org/officeDocument/2006/relationships/hyperlink" Target="https://www.acecqa.gov.au/nqf/national-quality-standard/quality-area-7-governance-and-leadership" TargetMode="External"/><Relationship Id="rId27" Type="http://schemas.openxmlformats.org/officeDocument/2006/relationships/hyperlink" Target="https://www.acecqa.gov.au/nqf/national-quality-standard/quality-area-7-governance-and-leadership" TargetMode="External"/><Relationship Id="rId30" Type="http://schemas.openxmlformats.org/officeDocument/2006/relationships/hyperlink" Target="https://www.acecqa.gov.au/nqf/national-quality-standard/quality-area-7-governance-and-leadership" TargetMode="External"/><Relationship Id="rId35" Type="http://schemas.openxmlformats.org/officeDocument/2006/relationships/hyperlink" Target="https://www.acecqa.gov.au/nqf/national-quality-standard/quality-area-7-governance-and-leadership" TargetMode="External"/><Relationship Id="rId43" Type="http://schemas.openxmlformats.org/officeDocument/2006/relationships/hyperlink" Target="https://www.asbfeo.gov.au/my-business-health/home" TargetMode="External"/><Relationship Id="rId48" Type="http://schemas.openxmlformats.org/officeDocument/2006/relationships/hyperlink" Target="https://elaa.org.au/resources/free-resources/eym-governance-support-manual/" TargetMode="External"/><Relationship Id="rId56" Type="http://schemas.openxmlformats.org/officeDocument/2006/relationships/hyperlink" Target="https://elaa.org.au/resources/free-resources/eym-governance-support-manual/" TargetMode="External"/><Relationship Id="rId64" Type="http://schemas.openxmlformats.org/officeDocument/2006/relationships/hyperlink" Target="https://elaa.org.au/resources/free-resources/eym-governance-support-manual/" TargetMode="External"/><Relationship Id="rId69" Type="http://schemas.openxmlformats.org/officeDocument/2006/relationships/hyperlink" Target="http://www.ourcommunity.com.au/" TargetMode="External"/><Relationship Id="rId77"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elaa.org.au/resources/free-resources/eym-governance-support-manual/" TargetMode="External"/><Relationship Id="rId72" Type="http://schemas.openxmlformats.org/officeDocument/2006/relationships/image" Target="media/image13.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50.png"/><Relationship Id="rId25" Type="http://schemas.openxmlformats.org/officeDocument/2006/relationships/hyperlink" Target="https://www.acecqa.gov.au/nqf/national-quality-standard/quality-area-7-governance-and-leadership" TargetMode="External"/><Relationship Id="rId33" Type="http://schemas.openxmlformats.org/officeDocument/2006/relationships/hyperlink" Target="https://www.acecqa.gov.au/nqf/national-quality-standard/quality-area-7-governance-and-leadership" TargetMode="External"/><Relationship Id="rId38" Type="http://schemas.openxmlformats.org/officeDocument/2006/relationships/hyperlink" Target="https://www.asbfeo.gov.au/my-business-health/home" TargetMode="External"/><Relationship Id="rId46" Type="http://schemas.openxmlformats.org/officeDocument/2006/relationships/hyperlink" Target="https://elaa.org.au/resources/free-resources/eym-governance-support-manual/" TargetMode="External"/><Relationship Id="rId59" Type="http://schemas.openxmlformats.org/officeDocument/2006/relationships/hyperlink" Target="https://elaa.org.au/resources/free-resources/eym-governance-support-manual/" TargetMode="External"/><Relationship Id="rId67" Type="http://schemas.openxmlformats.org/officeDocument/2006/relationships/hyperlink" Target="http://www.justiceconnect.org.au/" TargetMode="External"/><Relationship Id="rId20" Type="http://schemas.openxmlformats.org/officeDocument/2006/relationships/hyperlink" Target="https://www.acecqa.gov.au/sites/default/files/2018-02/OccasionalPaper5-LeadershipManagementEducationCareServices.PDF" TargetMode="External"/><Relationship Id="rId41" Type="http://schemas.openxmlformats.org/officeDocument/2006/relationships/hyperlink" Target="https://www.asbfeo.gov.au/my-business-health/home" TargetMode="External"/><Relationship Id="rId54" Type="http://schemas.openxmlformats.org/officeDocument/2006/relationships/hyperlink" Target="https://elaa.org.au/resources/free-resources/eym-governance-support-manual/" TargetMode="External"/><Relationship Id="rId62" Type="http://schemas.openxmlformats.org/officeDocument/2006/relationships/hyperlink" Target="https://elaa.org.au/resources/free-resources/eym-governance-support-manual/" TargetMode="External"/><Relationship Id="rId70" Type="http://schemas.openxmlformats.org/officeDocument/2006/relationships/hyperlink" Target="http://www.ourcommunity.com.au/" TargetMode="External"/><Relationship Id="rId75"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www.acecqa.gov.au/nqf/national-quality-standard/quality-area-7-governance-and-leadership" TargetMode="External"/><Relationship Id="rId28" Type="http://schemas.openxmlformats.org/officeDocument/2006/relationships/hyperlink" Target="https://www.acecqa.gov.au/nqf/national-quality-standard/quality-area-7-governance-and-leadership" TargetMode="External"/><Relationship Id="rId36" Type="http://schemas.openxmlformats.org/officeDocument/2006/relationships/hyperlink" Target="https://www.acecqa.gov.au/nqf/national-quality-standard/quality-area-7-governance-and-leadership" TargetMode="External"/><Relationship Id="rId49" Type="http://schemas.openxmlformats.org/officeDocument/2006/relationships/hyperlink" Target="https://elaa.org.au/resources/free-resources/eym-governance-support-manual/" TargetMode="External"/><Relationship Id="rId57" Type="http://schemas.openxmlformats.org/officeDocument/2006/relationships/hyperlink" Target="https://elaa.org.au/resources/free-resources/eym-governance-support-manual/" TargetMode="External"/><Relationship Id="rId10" Type="http://schemas.openxmlformats.org/officeDocument/2006/relationships/image" Target="media/image4.png"/><Relationship Id="rId31" Type="http://schemas.openxmlformats.org/officeDocument/2006/relationships/hyperlink" Target="https://www.acecqa.gov.au/nqf/national-quality-standard/quality-area-7-governance-and-leadership" TargetMode="External"/><Relationship Id="rId44" Type="http://schemas.openxmlformats.org/officeDocument/2006/relationships/hyperlink" Target="https://elaa.org.au/resources/free-resources/eym-governance-support-manual/" TargetMode="External"/><Relationship Id="rId52" Type="http://schemas.openxmlformats.org/officeDocument/2006/relationships/hyperlink" Target="https://elaa.org.au/resources/free-resources/eym-governance-support-manual/" TargetMode="External"/><Relationship Id="rId60" Type="http://schemas.openxmlformats.org/officeDocument/2006/relationships/hyperlink" Target="https://elaa.org.au/resources/free-resources/eym-governance-support-manual/" TargetMode="External"/><Relationship Id="rId65" Type="http://schemas.openxmlformats.org/officeDocument/2006/relationships/hyperlink" Target="https://elaa.org.au/resources/free-resources/eym-governance-support-manual/" TargetMode="External"/><Relationship Id="rId73" Type="http://schemas.openxmlformats.org/officeDocument/2006/relationships/image" Target="media/image14.png"/><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9" Type="http://schemas.openxmlformats.org/officeDocument/2006/relationships/hyperlink" Target="https://www.asbfeo.gov.au/my-business-health/home" TargetMode="External"/><Relationship Id="rId34" Type="http://schemas.openxmlformats.org/officeDocument/2006/relationships/hyperlink" Target="https://www.acecqa.gov.au/nqf/national-quality-standard/quality-area-7-governance-and-leadership" TargetMode="External"/><Relationship Id="rId50" Type="http://schemas.openxmlformats.org/officeDocument/2006/relationships/hyperlink" Target="https://elaa.org.au/resources/free-resources/eym-governance-support-manual/" TargetMode="External"/><Relationship Id="rId55" Type="http://schemas.openxmlformats.org/officeDocument/2006/relationships/hyperlink" Target="https://elaa.org.au/resources/free-resources/eym-governance-support-manual/" TargetMode="External"/><Relationship Id="rId76" Type="http://schemas.openxmlformats.org/officeDocument/2006/relationships/image" Target="media/image17.png"/><Relationship Id="rId7" Type="http://schemas.openxmlformats.org/officeDocument/2006/relationships/image" Target="media/image1.jpg"/><Relationship Id="rId71" Type="http://schemas.openxmlformats.org/officeDocument/2006/relationships/image" Target="media/image12.png"/><Relationship Id="rId2" Type="http://schemas.openxmlformats.org/officeDocument/2006/relationships/styles" Target="styles.xml"/><Relationship Id="rId29" Type="http://schemas.openxmlformats.org/officeDocument/2006/relationships/hyperlink" Target="https://www.acecqa.gov.au/nqf/national-quality-standard/quality-area-7-governance-and-leadership" TargetMode="External"/><Relationship Id="rId24" Type="http://schemas.openxmlformats.org/officeDocument/2006/relationships/hyperlink" Target="https://www.acecqa.gov.au/nqf/national-quality-standard/quality-area-7-governance-and-leadership" TargetMode="External"/><Relationship Id="rId40" Type="http://schemas.openxmlformats.org/officeDocument/2006/relationships/hyperlink" Target="https://www.asbfeo.gov.au/my-business-health/home" TargetMode="External"/><Relationship Id="rId45" Type="http://schemas.openxmlformats.org/officeDocument/2006/relationships/hyperlink" Target="https://elaa.org.au/resources/free-resources/eym-governance-support-manual/" TargetMode="External"/><Relationship Id="rId66" Type="http://schemas.openxmlformats.org/officeDocument/2006/relationships/hyperlink" Target="http://www.justiceconn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4611</Words>
  <Characters>26287</Characters>
  <Application>Microsoft Office Word</Application>
  <DocSecurity>0</DocSecurity>
  <Lines>219</Lines>
  <Paragraphs>61</Paragraphs>
  <ScaleCrop>false</ScaleCrop>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Management of the Service</dc:title>
  <dc:subject/>
  <dc:creator>ELAA</dc:creator>
  <cp:keywords/>
  <cp:lastModifiedBy>Joy Marasco</cp:lastModifiedBy>
  <cp:revision>2</cp:revision>
  <dcterms:created xsi:type="dcterms:W3CDTF">2024-10-29T03:59:00Z</dcterms:created>
  <dcterms:modified xsi:type="dcterms:W3CDTF">2024-10-29T03:59:00Z</dcterms:modified>
</cp:coreProperties>
</file>